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03" w:rsidRDefault="006B2603" w:rsidP="00244029">
      <w:pPr>
        <w:autoSpaceDE w:val="0"/>
        <w:autoSpaceDN w:val="0"/>
        <w:adjustRightInd w:val="0"/>
        <w:jc w:val="both"/>
        <w:rPr>
          <w:rFonts w:ascii="Times New Roman" w:hAnsi="Times New Roman" w:cs="Times New Roman"/>
          <w:b/>
          <w:bCs/>
          <w:caps/>
          <w:sz w:val="24"/>
          <w:szCs w:val="24"/>
        </w:rPr>
      </w:pPr>
      <w:r w:rsidRPr="00375203">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AC86D31" wp14:editId="2611D07C">
                <wp:simplePos x="0" y="0"/>
                <wp:positionH relativeFrom="column">
                  <wp:posOffset>0</wp:posOffset>
                </wp:positionH>
                <wp:positionV relativeFrom="paragraph">
                  <wp:posOffset>280719</wp:posOffset>
                </wp:positionV>
                <wp:extent cx="1898690" cy="308683"/>
                <wp:effectExtent l="0" t="0" r="19050" b="8890"/>
                <wp:wrapNone/>
                <wp:docPr id="1" name="Rectángulo redondeado 1"/>
                <wp:cNvGraphicFramePr/>
                <a:graphic xmlns:a="http://schemas.openxmlformats.org/drawingml/2006/main">
                  <a:graphicData uri="http://schemas.microsoft.com/office/word/2010/wordprocessingShape">
                    <wps:wsp>
                      <wps:cNvSpPr/>
                      <wps:spPr>
                        <a:xfrm>
                          <a:off x="0" y="0"/>
                          <a:ext cx="1898690" cy="308683"/>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7798" w:rsidRPr="0047666D" w:rsidRDefault="009A7798" w:rsidP="009A7798">
                            <w:pPr>
                              <w:rPr>
                                <w:rFonts w:ascii="Times New Roman" w:hAnsi="Times New Roman" w:cs="Times New Roman"/>
                                <w:b/>
                                <w:color w:val="000000" w:themeColor="text1"/>
                                <w:sz w:val="24"/>
                              </w:rPr>
                            </w:pPr>
                            <w:proofErr w:type="spellStart"/>
                            <w:r w:rsidRPr="0047666D">
                              <w:rPr>
                                <w:rFonts w:ascii="Times New Roman" w:hAnsi="Times New Roman" w:cs="Times New Roman"/>
                                <w:b/>
                                <w:color w:val="000000" w:themeColor="text1"/>
                                <w:sz w:val="24"/>
                              </w:rPr>
                              <w:t>Asignatura</w:t>
                            </w:r>
                            <w:proofErr w:type="spellEnd"/>
                            <w:r w:rsidRPr="0047666D">
                              <w:rPr>
                                <w:rFonts w:ascii="Times New Roman" w:hAnsi="Times New Roman" w:cs="Times New Roman"/>
                                <w:b/>
                                <w:color w:val="000000" w:themeColor="text1"/>
                                <w:sz w:val="24"/>
                              </w:rPr>
                              <w:t xml:space="preserve">: </w:t>
                            </w:r>
                            <w:proofErr w:type="spellStart"/>
                            <w:r w:rsidRPr="0047666D">
                              <w:rPr>
                                <w:rFonts w:ascii="Times New Roman" w:hAnsi="Times New Roman" w:cs="Times New Roman"/>
                                <w:b/>
                                <w:color w:val="000000" w:themeColor="text1"/>
                                <w:sz w:val="24"/>
                              </w:rPr>
                              <w:t>Música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C86D31" id="Rectángulo redondeado 1" o:spid="_x0000_s1026" style="position:absolute;left:0;text-align:left;margin-left:0;margin-top:22.1pt;width:149.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" fillcolor="#bdd6ee [1300]" strokecolor="black [3213]" strokeweight="1pt">
                <v:stroke joinstyle="miter"/>
                <v:textbox>
                  <w:txbxContent>
                    <w:p w:rsidR="009A7798" w:rsidRPr="0047666D" w:rsidRDefault="009A7798" w:rsidP="009A7798">
                      <w:pPr>
                        <w:rPr>
                          <w:rFonts w:ascii="Times New Roman" w:hAnsi="Times New Roman" w:cs="Times New Roman"/>
                          <w:b/>
                          <w:color w:val="000000" w:themeColor="text1"/>
                          <w:sz w:val="24"/>
                        </w:rPr>
                      </w:pPr>
                      <w:proofErr w:type="spellStart"/>
                      <w:r w:rsidRPr="0047666D">
                        <w:rPr>
                          <w:rFonts w:ascii="Times New Roman" w:hAnsi="Times New Roman" w:cs="Times New Roman"/>
                          <w:b/>
                          <w:color w:val="000000" w:themeColor="text1"/>
                          <w:sz w:val="24"/>
                        </w:rPr>
                        <w:t>Asignatura</w:t>
                      </w:r>
                      <w:proofErr w:type="spellEnd"/>
                      <w:r w:rsidRPr="0047666D">
                        <w:rPr>
                          <w:rFonts w:ascii="Times New Roman" w:hAnsi="Times New Roman" w:cs="Times New Roman"/>
                          <w:b/>
                          <w:color w:val="000000" w:themeColor="text1"/>
                          <w:sz w:val="24"/>
                        </w:rPr>
                        <w:t xml:space="preserve">: </w:t>
                      </w:r>
                      <w:proofErr w:type="spellStart"/>
                      <w:r w:rsidRPr="0047666D">
                        <w:rPr>
                          <w:rFonts w:ascii="Times New Roman" w:hAnsi="Times New Roman" w:cs="Times New Roman"/>
                          <w:b/>
                          <w:color w:val="000000" w:themeColor="text1"/>
                          <w:sz w:val="24"/>
                        </w:rPr>
                        <w:t>Música</w:t>
                      </w:r>
                      <w:proofErr w:type="spellEnd"/>
                    </w:p>
                  </w:txbxContent>
                </v:textbox>
              </v:roundrect>
            </w:pict>
          </mc:Fallback>
        </mc:AlternateContent>
      </w:r>
    </w:p>
    <w:p w:rsidR="006B2603" w:rsidRDefault="006B2603" w:rsidP="00244029">
      <w:pPr>
        <w:autoSpaceDE w:val="0"/>
        <w:autoSpaceDN w:val="0"/>
        <w:adjustRightInd w:val="0"/>
        <w:jc w:val="both"/>
        <w:rPr>
          <w:rFonts w:ascii="Times New Roman" w:hAnsi="Times New Roman" w:cs="Times New Roman"/>
          <w:b/>
          <w:bCs/>
          <w:caps/>
          <w:sz w:val="24"/>
          <w:szCs w:val="24"/>
        </w:rPr>
      </w:pPr>
      <w:bookmarkStart w:id="0" w:name="_GoBack"/>
      <w:bookmarkEnd w:id="0"/>
    </w:p>
    <w:p w:rsidR="009A7798" w:rsidRPr="00375203" w:rsidRDefault="009A7798" w:rsidP="00244029">
      <w:pPr>
        <w:autoSpaceDE w:val="0"/>
        <w:autoSpaceDN w:val="0"/>
        <w:adjustRightInd w:val="0"/>
        <w:jc w:val="both"/>
        <w:rPr>
          <w:rFonts w:ascii="Times New Roman" w:hAnsi="Times New Roman" w:cs="Times New Roman"/>
          <w:b/>
          <w:bCs/>
          <w:caps/>
          <w:sz w:val="24"/>
          <w:szCs w:val="24"/>
        </w:rPr>
      </w:pPr>
    </w:p>
    <w:p w:rsidR="009A7798" w:rsidRPr="00D4289F" w:rsidRDefault="009A7798" w:rsidP="00244029">
      <w:pPr>
        <w:autoSpaceDE w:val="0"/>
        <w:autoSpaceDN w:val="0"/>
        <w:adjustRightInd w:val="0"/>
        <w:jc w:val="both"/>
        <w:rPr>
          <w:rFonts w:ascii="Times New Roman" w:hAnsi="Times New Roman" w:cs="Times New Roman"/>
          <w:b/>
          <w:bCs/>
          <w:caps/>
          <w:sz w:val="24"/>
          <w:szCs w:val="24"/>
        </w:rPr>
      </w:pPr>
      <w:r w:rsidRPr="00375203">
        <w:rPr>
          <w:rFonts w:ascii="Times New Roman" w:hAnsi="Times New Roman" w:cs="Times New Roman"/>
          <w:b/>
          <w:bCs/>
          <w:caps/>
          <w:sz w:val="24"/>
          <w:szCs w:val="24"/>
        </w:rPr>
        <w:t>Módulo: secuencia didáctica</w:t>
      </w:r>
    </w:p>
    <w:tbl>
      <w:tblPr>
        <w:tblStyle w:val="Tablaconcuadrcula"/>
        <w:tblW w:w="11199" w:type="dxa"/>
        <w:tblInd w:w="-289" w:type="dxa"/>
        <w:tblLook w:val="04A0" w:firstRow="1" w:lastRow="0" w:firstColumn="1" w:lastColumn="0" w:noHBand="0" w:noVBand="1"/>
      </w:tblPr>
      <w:tblGrid>
        <w:gridCol w:w="4395"/>
        <w:gridCol w:w="4722"/>
        <w:gridCol w:w="2082"/>
      </w:tblGrid>
      <w:tr w:rsidR="009A7798" w:rsidRPr="00375203" w:rsidTr="00BE4124">
        <w:trPr>
          <w:gridAfter w:val="1"/>
          <w:wAfter w:w="2082" w:type="dxa"/>
        </w:trPr>
        <w:tc>
          <w:tcPr>
            <w:tcW w:w="4395" w:type="dxa"/>
            <w:shd w:val="clear" w:color="auto" w:fill="BDD6EE" w:themeFill="accent1" w:themeFillTint="66"/>
          </w:tcPr>
          <w:p w:rsidR="009A7798" w:rsidRPr="00375203" w:rsidRDefault="009A7798" w:rsidP="00244029">
            <w:pPr>
              <w:jc w:val="both"/>
              <w:rPr>
                <w:rFonts w:ascii="Times New Roman" w:hAnsi="Times New Roman" w:cs="Times New Roman"/>
              </w:rPr>
            </w:pPr>
            <w:r w:rsidRPr="00375203">
              <w:rPr>
                <w:rFonts w:ascii="Times New Roman" w:hAnsi="Times New Roman" w:cs="Times New Roman"/>
                <w:b/>
                <w:bCs/>
              </w:rPr>
              <w:t>a. Curso y letra</w:t>
            </w:r>
            <w:r w:rsidRPr="00375203">
              <w:rPr>
                <w:rFonts w:ascii="Times New Roman" w:hAnsi="Times New Roman" w:cs="Times New Roman"/>
                <w:b/>
              </w:rPr>
              <w:t>:</w:t>
            </w:r>
            <w:r w:rsidRPr="00375203">
              <w:rPr>
                <w:rFonts w:ascii="Times New Roman" w:hAnsi="Times New Roman" w:cs="Times New Roman"/>
              </w:rPr>
              <w:t xml:space="preserve"> </w:t>
            </w:r>
          </w:p>
        </w:tc>
        <w:tc>
          <w:tcPr>
            <w:tcW w:w="4722" w:type="dxa"/>
          </w:tcPr>
          <w:p w:rsidR="009A7798" w:rsidRPr="00375203" w:rsidRDefault="0047666D" w:rsidP="00244029">
            <w:pPr>
              <w:jc w:val="both"/>
              <w:rPr>
                <w:rFonts w:ascii="Times New Roman" w:hAnsi="Times New Roman" w:cs="Times New Roman"/>
              </w:rPr>
            </w:pPr>
            <w:r>
              <w:rPr>
                <w:rFonts w:ascii="Times New Roman" w:hAnsi="Times New Roman" w:cs="Times New Roman"/>
              </w:rPr>
              <w:t>1º M</w:t>
            </w:r>
            <w:r w:rsidR="009A7798" w:rsidRPr="00375203">
              <w:rPr>
                <w:rFonts w:ascii="Times New Roman" w:hAnsi="Times New Roman" w:cs="Times New Roman"/>
              </w:rPr>
              <w:t>edio</w:t>
            </w:r>
          </w:p>
        </w:tc>
      </w:tr>
      <w:tr w:rsidR="009A7798" w:rsidRPr="00375203" w:rsidTr="00BE4124">
        <w:tc>
          <w:tcPr>
            <w:tcW w:w="11199" w:type="dxa"/>
            <w:gridSpan w:val="3"/>
            <w:shd w:val="clear" w:color="auto" w:fill="BDD6EE" w:themeFill="accent1" w:themeFillTint="66"/>
          </w:tcPr>
          <w:p w:rsidR="009A7798" w:rsidRPr="00375203" w:rsidRDefault="009A7798" w:rsidP="00244029">
            <w:pPr>
              <w:jc w:val="both"/>
              <w:rPr>
                <w:rFonts w:ascii="Times New Roman" w:hAnsi="Times New Roman" w:cs="Times New Roman"/>
                <w:b/>
              </w:rPr>
            </w:pPr>
            <w:r w:rsidRPr="00375203">
              <w:rPr>
                <w:rFonts w:ascii="Times New Roman" w:hAnsi="Times New Roman" w:cs="Times New Roman"/>
                <w:b/>
              </w:rPr>
              <w:t>b. Objetivo curricular</w:t>
            </w:r>
          </w:p>
        </w:tc>
      </w:tr>
      <w:tr w:rsidR="009A7798" w:rsidRPr="00365694" w:rsidTr="00BE4124">
        <w:trPr>
          <w:trHeight w:val="2025"/>
        </w:trPr>
        <w:tc>
          <w:tcPr>
            <w:tcW w:w="11199" w:type="dxa"/>
            <w:gridSpan w:val="3"/>
          </w:tcPr>
          <w:p w:rsidR="0047666D" w:rsidRDefault="0047666D" w:rsidP="00244029">
            <w:pPr>
              <w:pStyle w:val="Ttulo4"/>
              <w:spacing w:before="0" w:line="348" w:lineRule="atLeast"/>
              <w:jc w:val="both"/>
              <w:outlineLvl w:val="3"/>
              <w:rPr>
                <w:rFonts w:ascii="Times New Roman" w:hAnsi="Times New Roman" w:cs="Times New Roman"/>
                <w:b/>
                <w:bCs/>
                <w:i w:val="0"/>
                <w:color w:val="auto"/>
              </w:rPr>
            </w:pPr>
            <w:r>
              <w:rPr>
                <w:rFonts w:ascii="Times New Roman" w:hAnsi="Times New Roman" w:cs="Times New Roman"/>
                <w:b/>
                <w:bCs/>
                <w:i w:val="0"/>
                <w:color w:val="auto"/>
              </w:rPr>
              <w:t>Unidad 3: La música nos identifica.</w:t>
            </w:r>
          </w:p>
          <w:p w:rsidR="00D4289F" w:rsidRPr="0047666D" w:rsidRDefault="009A7798" w:rsidP="00244029">
            <w:pPr>
              <w:pStyle w:val="Ttulo4"/>
              <w:spacing w:before="0" w:line="348" w:lineRule="atLeast"/>
              <w:jc w:val="both"/>
              <w:outlineLvl w:val="3"/>
              <w:rPr>
                <w:rFonts w:ascii="Times New Roman" w:hAnsi="Times New Roman" w:cs="Times New Roman"/>
                <w:bCs/>
                <w:i w:val="0"/>
                <w:color w:val="auto"/>
              </w:rPr>
            </w:pPr>
            <w:r w:rsidRPr="0047666D">
              <w:rPr>
                <w:rFonts w:ascii="Times New Roman" w:hAnsi="Times New Roman" w:cs="Times New Roman"/>
                <w:bCs/>
                <w:i w:val="0"/>
                <w:color w:val="auto"/>
              </w:rPr>
              <w:t>Conocimiento y comparación de músicas de diversas culturas. Investigar el sentido que el sonido y la música ha tenido en la humanidad, como transmisora de mensajes y forjadora de identidades en diversas culturas.</w:t>
            </w:r>
          </w:p>
          <w:p w:rsidR="009A7798" w:rsidRPr="00D4289F" w:rsidRDefault="009A7798" w:rsidP="00244029">
            <w:pPr>
              <w:pStyle w:val="Ttulo4"/>
              <w:spacing w:before="0" w:after="270" w:line="348" w:lineRule="atLeast"/>
              <w:jc w:val="both"/>
              <w:outlineLvl w:val="3"/>
              <w:rPr>
                <w:rStyle w:val="CharAttribute12"/>
                <w:rFonts w:eastAsia="Batang" w:hAnsi="Times New Roman" w:cs="Times New Roman"/>
                <w:b/>
                <w:i w:val="0"/>
                <w:color w:val="auto"/>
                <w:sz w:val="24"/>
              </w:rPr>
            </w:pPr>
            <w:r w:rsidRPr="00D4289F">
              <w:rPr>
                <w:rStyle w:val="CharAttribute12"/>
                <w:rFonts w:eastAsia="Batang" w:hAnsi="Times New Roman" w:cs="Times New Roman"/>
                <w:b/>
                <w:i w:val="0"/>
                <w:color w:val="auto"/>
                <w:sz w:val="24"/>
              </w:rPr>
              <w:t>Objetivo de Aprendizaje:</w:t>
            </w:r>
          </w:p>
          <w:p w:rsidR="009A7798" w:rsidRPr="00375203" w:rsidRDefault="009A7798" w:rsidP="00244029">
            <w:pPr>
              <w:pStyle w:val="ParaAttribute10"/>
              <w:numPr>
                <w:ilvl w:val="0"/>
                <w:numId w:val="5"/>
              </w:numPr>
              <w:jc w:val="both"/>
              <w:rPr>
                <w:rFonts w:eastAsia="Times New Roman"/>
                <w:b/>
                <w:sz w:val="24"/>
                <w:szCs w:val="24"/>
                <w:lang w:val="es-ES"/>
              </w:rPr>
            </w:pPr>
            <w:r w:rsidRPr="00375203">
              <w:rPr>
                <w:rStyle w:val="CharAttribute12"/>
                <w:rFonts w:eastAsia="Batang"/>
                <w:b/>
                <w:sz w:val="24"/>
                <w:szCs w:val="24"/>
                <w:lang w:val="es-ES"/>
              </w:rPr>
              <w:t>OA 2</w:t>
            </w:r>
            <w:r w:rsidRPr="00375203">
              <w:rPr>
                <w:rFonts w:eastAsia="Times New Roman"/>
                <w:b/>
                <w:sz w:val="24"/>
                <w:szCs w:val="24"/>
                <w:lang w:val="es-ES"/>
              </w:rPr>
              <w:t xml:space="preserve">: </w:t>
            </w:r>
            <w:r w:rsidRPr="00375203">
              <w:rPr>
                <w:rStyle w:val="CharAttribute12"/>
                <w:rFonts w:eastAsia="Batang"/>
                <w:sz w:val="24"/>
                <w:szCs w:val="24"/>
                <w:lang w:val="es-ES"/>
              </w:rPr>
              <w:t>Comparar músicas con características diferentes, basándose tanto en elementos del lenguaje musical y en   los procedimientos compositivos como en su relación con el propósito expresivo.</w:t>
            </w:r>
          </w:p>
          <w:p w:rsidR="009A7798" w:rsidRPr="0047666D" w:rsidRDefault="009A7798" w:rsidP="00244029">
            <w:pPr>
              <w:pStyle w:val="ParaAttribute10"/>
              <w:numPr>
                <w:ilvl w:val="0"/>
                <w:numId w:val="5"/>
              </w:numPr>
              <w:jc w:val="both"/>
              <w:rPr>
                <w:rStyle w:val="CharAttribute12"/>
                <w:rFonts w:eastAsia="Batang"/>
                <w:b/>
                <w:sz w:val="24"/>
                <w:szCs w:val="24"/>
                <w:lang w:val="es-ES"/>
              </w:rPr>
            </w:pPr>
            <w:r w:rsidRPr="0047666D">
              <w:rPr>
                <w:rStyle w:val="CharAttribute12"/>
                <w:rFonts w:eastAsia="Batang"/>
                <w:b/>
                <w:sz w:val="24"/>
                <w:szCs w:val="24"/>
                <w:lang w:val="es-ES"/>
              </w:rPr>
              <w:t>OA 7</w:t>
            </w:r>
            <w:r w:rsidRPr="0047666D">
              <w:rPr>
                <w:rFonts w:eastAsia="Times New Roman"/>
                <w:b/>
                <w:sz w:val="24"/>
                <w:szCs w:val="24"/>
                <w:lang w:val="es-ES"/>
              </w:rPr>
              <w:t xml:space="preserve">: </w:t>
            </w:r>
            <w:r w:rsidRPr="0047666D">
              <w:rPr>
                <w:rStyle w:val="CharAttribute12"/>
                <w:rFonts w:eastAsia="Batang"/>
                <w:sz w:val="24"/>
                <w:szCs w:val="24"/>
                <w:lang w:val="es-ES"/>
              </w:rPr>
              <w:t xml:space="preserve">Evaluar la relevancia de la música, destacando el singular sentido que </w:t>
            </w:r>
            <w:proofErr w:type="spellStart"/>
            <w:r w:rsidR="000D13B6">
              <w:rPr>
                <w:rStyle w:val="CharAttribute12"/>
                <w:rFonts w:eastAsia="Batang"/>
                <w:sz w:val="24"/>
                <w:szCs w:val="24"/>
                <w:lang w:val="es-ES"/>
              </w:rPr>
              <w:t>éja</w:t>
            </w:r>
            <w:r w:rsidRPr="0047666D">
              <w:rPr>
                <w:rStyle w:val="CharAttribute12"/>
                <w:rFonts w:eastAsia="Batang"/>
                <w:sz w:val="24"/>
                <w:szCs w:val="24"/>
                <w:lang w:val="es-ES"/>
              </w:rPr>
              <w:t>sta</w:t>
            </w:r>
            <w:proofErr w:type="spellEnd"/>
            <w:r w:rsidRPr="0047666D">
              <w:rPr>
                <w:rStyle w:val="CharAttribute12"/>
                <w:rFonts w:eastAsia="Batang"/>
                <w:sz w:val="24"/>
                <w:szCs w:val="24"/>
                <w:lang w:val="es-ES"/>
              </w:rPr>
              <w:t xml:space="preserve"> cumple en la construcción y preservación de identidades y culturas.</w:t>
            </w:r>
          </w:p>
          <w:p w:rsidR="009A7798" w:rsidRPr="00375203" w:rsidRDefault="009A7798" w:rsidP="00244029">
            <w:pPr>
              <w:pStyle w:val="ParaAttribute5"/>
              <w:jc w:val="both"/>
              <w:rPr>
                <w:rStyle w:val="CharAttribute12"/>
                <w:rFonts w:eastAsia="Batang"/>
                <w:b/>
                <w:sz w:val="24"/>
                <w:szCs w:val="24"/>
                <w:lang w:val="es-ES"/>
              </w:rPr>
            </w:pPr>
            <w:r w:rsidRPr="00375203">
              <w:rPr>
                <w:rStyle w:val="CharAttribute12"/>
                <w:rFonts w:eastAsia="Batang"/>
                <w:b/>
                <w:sz w:val="24"/>
                <w:szCs w:val="24"/>
                <w:lang w:val="es-ES"/>
              </w:rPr>
              <w:t xml:space="preserve">Ejes:  </w:t>
            </w:r>
          </w:p>
          <w:p w:rsidR="009A7798" w:rsidRPr="00375203" w:rsidRDefault="009A7798" w:rsidP="00244029">
            <w:pPr>
              <w:pStyle w:val="ParaAttribute5"/>
              <w:jc w:val="both"/>
              <w:rPr>
                <w:rFonts w:eastAsia="Garamond"/>
                <w:sz w:val="24"/>
                <w:szCs w:val="24"/>
                <w:lang w:val="es-ES"/>
              </w:rPr>
            </w:pPr>
            <w:r w:rsidRPr="00375203">
              <w:rPr>
                <w:rFonts w:eastAsia="Garamond"/>
                <w:b/>
                <w:sz w:val="24"/>
                <w:szCs w:val="24"/>
                <w:lang w:val="es-ES"/>
              </w:rPr>
              <w:t>-</w:t>
            </w:r>
            <w:r w:rsidRPr="00375203">
              <w:rPr>
                <w:rFonts w:eastAsia="Garamond"/>
                <w:sz w:val="24"/>
                <w:szCs w:val="24"/>
                <w:lang w:val="es-ES"/>
              </w:rPr>
              <w:t xml:space="preserve">Escuchar y apreciar </w:t>
            </w:r>
          </w:p>
          <w:p w:rsidR="009A7798" w:rsidRPr="00375203" w:rsidRDefault="009A7798" w:rsidP="00244029">
            <w:pPr>
              <w:pStyle w:val="ParaAttribute5"/>
              <w:jc w:val="both"/>
              <w:rPr>
                <w:rStyle w:val="CharAttribute12"/>
                <w:rFonts w:eastAsia="Batang"/>
                <w:sz w:val="24"/>
                <w:szCs w:val="24"/>
                <w:lang w:val="es-ES"/>
              </w:rPr>
            </w:pPr>
            <w:r w:rsidRPr="00375203">
              <w:rPr>
                <w:rFonts w:eastAsia="Garamond"/>
                <w:b/>
                <w:sz w:val="24"/>
                <w:szCs w:val="24"/>
                <w:lang w:val="es-ES"/>
              </w:rPr>
              <w:t>-</w:t>
            </w:r>
            <w:r w:rsidR="0047666D">
              <w:rPr>
                <w:rFonts w:eastAsia="Garamond"/>
                <w:sz w:val="24"/>
                <w:szCs w:val="24"/>
                <w:lang w:val="es-ES"/>
              </w:rPr>
              <w:t>Contextualizar y reflexionar.</w:t>
            </w:r>
            <w:r w:rsidRPr="00375203">
              <w:rPr>
                <w:rStyle w:val="CharAttribute12"/>
                <w:rFonts w:eastAsia="Batang"/>
                <w:sz w:val="24"/>
                <w:szCs w:val="24"/>
                <w:lang w:val="es-ES"/>
              </w:rPr>
              <w:t xml:space="preserve"> </w:t>
            </w:r>
          </w:p>
          <w:p w:rsidR="009A7798" w:rsidRPr="00375203" w:rsidRDefault="009A7798" w:rsidP="00244029">
            <w:pPr>
              <w:jc w:val="both"/>
              <w:rPr>
                <w:rFonts w:ascii="Times New Roman" w:hAnsi="Times New Roman" w:cs="Times New Roman"/>
              </w:rPr>
            </w:pPr>
          </w:p>
        </w:tc>
      </w:tr>
    </w:tbl>
    <w:p w:rsidR="009A7798" w:rsidRPr="00375203" w:rsidRDefault="009A7798" w:rsidP="00244029">
      <w:pPr>
        <w:jc w:val="both"/>
        <w:rPr>
          <w:rFonts w:ascii="Times New Roman" w:hAnsi="Times New Roman" w:cs="Times New Roman"/>
          <w:sz w:val="24"/>
          <w:szCs w:val="24"/>
          <w:lang w:val="es-ES"/>
        </w:rPr>
      </w:pPr>
    </w:p>
    <w:tbl>
      <w:tblPr>
        <w:tblStyle w:val="Tablaconcuadrcula"/>
        <w:tblW w:w="11057" w:type="dxa"/>
        <w:tblInd w:w="-289" w:type="dxa"/>
        <w:tblLook w:val="04A0" w:firstRow="1" w:lastRow="0" w:firstColumn="1" w:lastColumn="0" w:noHBand="0" w:noVBand="1"/>
      </w:tblPr>
      <w:tblGrid>
        <w:gridCol w:w="1418"/>
        <w:gridCol w:w="2977"/>
        <w:gridCol w:w="2515"/>
        <w:gridCol w:w="4147"/>
      </w:tblGrid>
      <w:tr w:rsidR="009A7798" w:rsidRPr="00375203" w:rsidTr="00244029">
        <w:tc>
          <w:tcPr>
            <w:tcW w:w="1418" w:type="dxa"/>
            <w:shd w:val="clear" w:color="auto" w:fill="BDD6EE" w:themeFill="accent1" w:themeFillTint="66"/>
          </w:tcPr>
          <w:p w:rsidR="009A7798" w:rsidRPr="00375203" w:rsidRDefault="009A7798" w:rsidP="00244029">
            <w:pPr>
              <w:contextualSpacing/>
              <w:jc w:val="both"/>
              <w:rPr>
                <w:rFonts w:ascii="Times New Roman" w:hAnsi="Times New Roman" w:cs="Times New Roman"/>
                <w:b/>
              </w:rPr>
            </w:pPr>
            <w:r w:rsidRPr="00375203">
              <w:rPr>
                <w:rFonts w:ascii="Times New Roman" w:hAnsi="Times New Roman" w:cs="Times New Roman"/>
                <w:b/>
              </w:rPr>
              <w:t>Fecha</w:t>
            </w:r>
          </w:p>
        </w:tc>
        <w:tc>
          <w:tcPr>
            <w:tcW w:w="2977" w:type="dxa"/>
          </w:tcPr>
          <w:p w:rsidR="009A7798" w:rsidRPr="00375203" w:rsidRDefault="009A7798" w:rsidP="00244029">
            <w:pPr>
              <w:contextualSpacing/>
              <w:jc w:val="both"/>
              <w:rPr>
                <w:rFonts w:ascii="Times New Roman" w:hAnsi="Times New Roman" w:cs="Times New Roman"/>
                <w:b/>
              </w:rPr>
            </w:pPr>
            <w:r w:rsidRPr="00375203">
              <w:rPr>
                <w:rFonts w:ascii="Times New Roman" w:hAnsi="Times New Roman" w:cs="Times New Roman"/>
                <w:b/>
              </w:rPr>
              <w:t>Clase 1</w:t>
            </w:r>
          </w:p>
        </w:tc>
        <w:tc>
          <w:tcPr>
            <w:tcW w:w="2515" w:type="dxa"/>
            <w:shd w:val="clear" w:color="auto" w:fill="BDD6EE" w:themeFill="accent1" w:themeFillTint="66"/>
          </w:tcPr>
          <w:p w:rsidR="009A7798" w:rsidRPr="00375203" w:rsidRDefault="009A7798" w:rsidP="00244029">
            <w:pPr>
              <w:contextualSpacing/>
              <w:jc w:val="both"/>
              <w:rPr>
                <w:rFonts w:ascii="Times New Roman" w:hAnsi="Times New Roman" w:cs="Times New Roman"/>
              </w:rPr>
            </w:pPr>
            <w:r w:rsidRPr="00375203">
              <w:rPr>
                <w:rFonts w:ascii="Times New Roman" w:hAnsi="Times New Roman" w:cs="Times New Roman"/>
                <w:b/>
                <w:bCs/>
              </w:rPr>
              <w:t>Duración de la clase</w:t>
            </w:r>
          </w:p>
        </w:tc>
        <w:tc>
          <w:tcPr>
            <w:tcW w:w="4147" w:type="dxa"/>
          </w:tcPr>
          <w:p w:rsidR="009A7798" w:rsidRPr="00375203" w:rsidRDefault="009A7798" w:rsidP="00244029">
            <w:pPr>
              <w:contextualSpacing/>
              <w:jc w:val="both"/>
              <w:rPr>
                <w:rFonts w:ascii="Times New Roman" w:hAnsi="Times New Roman" w:cs="Times New Roman"/>
              </w:rPr>
            </w:pPr>
            <w:r w:rsidRPr="00375203">
              <w:rPr>
                <w:rFonts w:ascii="Times New Roman" w:hAnsi="Times New Roman" w:cs="Times New Roman"/>
              </w:rPr>
              <w:t>90 minutos</w:t>
            </w:r>
          </w:p>
        </w:tc>
      </w:tr>
      <w:tr w:rsidR="009A7798" w:rsidRPr="00365694" w:rsidTr="00244029">
        <w:tc>
          <w:tcPr>
            <w:tcW w:w="11057" w:type="dxa"/>
            <w:gridSpan w:val="4"/>
            <w:shd w:val="clear" w:color="auto" w:fill="BDD6EE" w:themeFill="accent1" w:themeFillTint="66"/>
          </w:tcPr>
          <w:p w:rsidR="009A7798" w:rsidRPr="00375203" w:rsidRDefault="009A7798" w:rsidP="00244029">
            <w:pPr>
              <w:contextualSpacing/>
              <w:jc w:val="both"/>
              <w:rPr>
                <w:rFonts w:ascii="Times New Roman" w:hAnsi="Times New Roman" w:cs="Times New Roman"/>
                <w:b/>
              </w:rPr>
            </w:pPr>
            <w:r w:rsidRPr="00375203">
              <w:rPr>
                <w:rFonts w:ascii="Times New Roman" w:hAnsi="Times New Roman" w:cs="Times New Roman"/>
                <w:b/>
                <w:bCs/>
              </w:rPr>
              <w:t xml:space="preserve">Objetivo(s) trabajado(s) en la clase: </w:t>
            </w:r>
            <w:r w:rsidRPr="00375203">
              <w:rPr>
                <w:rStyle w:val="CharAttribute12"/>
                <w:rFonts w:eastAsia="Batang" w:hAnsi="Times New Roman" w:cs="Times New Roman"/>
                <w:sz w:val="24"/>
              </w:rPr>
              <w:t>Relacionar distintos estilos de danzas con sus aspectos culturales y musicales.</w:t>
            </w:r>
          </w:p>
        </w:tc>
      </w:tr>
      <w:tr w:rsidR="009A7798" w:rsidRPr="00365694" w:rsidTr="00244029">
        <w:tc>
          <w:tcPr>
            <w:tcW w:w="11057" w:type="dxa"/>
            <w:gridSpan w:val="4"/>
          </w:tcPr>
          <w:p w:rsidR="009A7798" w:rsidRPr="00375203" w:rsidRDefault="009A7798" w:rsidP="00244029">
            <w:pPr>
              <w:pStyle w:val="ParaAttribute10"/>
              <w:jc w:val="both"/>
              <w:rPr>
                <w:rStyle w:val="CharAttribute12"/>
                <w:rFonts w:eastAsia="Batang"/>
                <w:b/>
                <w:sz w:val="24"/>
                <w:szCs w:val="24"/>
                <w:lang w:val="es-ES"/>
              </w:rPr>
            </w:pPr>
            <w:r w:rsidRPr="00375203">
              <w:rPr>
                <w:rStyle w:val="CharAttribute12"/>
                <w:rFonts w:eastAsia="Batang"/>
                <w:b/>
                <w:sz w:val="24"/>
                <w:szCs w:val="24"/>
                <w:lang w:val="es-ES"/>
              </w:rPr>
              <w:t>Conocimientos</w:t>
            </w:r>
          </w:p>
          <w:p w:rsidR="009A7798" w:rsidRPr="00375203" w:rsidRDefault="009A7798" w:rsidP="00244029">
            <w:pPr>
              <w:pStyle w:val="ParaAttribute10"/>
              <w:numPr>
                <w:ilvl w:val="0"/>
                <w:numId w:val="1"/>
              </w:numPr>
              <w:jc w:val="both"/>
              <w:rPr>
                <w:sz w:val="24"/>
                <w:szCs w:val="24"/>
              </w:rPr>
            </w:pPr>
            <w:r w:rsidRPr="00375203">
              <w:rPr>
                <w:sz w:val="24"/>
                <w:szCs w:val="24"/>
              </w:rPr>
              <w:t>Procedimientos de creación musical</w:t>
            </w:r>
          </w:p>
          <w:p w:rsidR="009A7798" w:rsidRPr="00375203" w:rsidRDefault="009A7798" w:rsidP="00244029">
            <w:pPr>
              <w:pStyle w:val="ParaAttribute10"/>
              <w:numPr>
                <w:ilvl w:val="0"/>
                <w:numId w:val="1"/>
              </w:numPr>
              <w:jc w:val="both"/>
              <w:rPr>
                <w:rStyle w:val="CharAttribute12"/>
                <w:rFonts w:eastAsia="Batang"/>
                <w:b/>
                <w:sz w:val="24"/>
                <w:szCs w:val="24"/>
                <w:lang w:val="es-ES"/>
              </w:rPr>
            </w:pPr>
            <w:r w:rsidRPr="00375203">
              <w:rPr>
                <w:sz w:val="24"/>
                <w:szCs w:val="24"/>
              </w:rPr>
              <w:t>Incorporación de propósito expresivo en una obra creada o interpretada</w:t>
            </w:r>
          </w:p>
          <w:p w:rsidR="009A7798" w:rsidRPr="00375203" w:rsidRDefault="009A7798" w:rsidP="00244029">
            <w:pPr>
              <w:pStyle w:val="ParaAttribute10"/>
              <w:jc w:val="both"/>
              <w:rPr>
                <w:rStyle w:val="CharAttribute12"/>
                <w:rFonts w:eastAsia="Batang"/>
                <w:b/>
                <w:sz w:val="24"/>
                <w:szCs w:val="24"/>
                <w:lang w:val="es-ES"/>
              </w:rPr>
            </w:pPr>
            <w:r w:rsidRPr="00375203">
              <w:rPr>
                <w:rStyle w:val="CharAttribute12"/>
                <w:rFonts w:eastAsia="Batang"/>
                <w:b/>
                <w:sz w:val="24"/>
                <w:szCs w:val="24"/>
                <w:lang w:val="es-ES"/>
              </w:rPr>
              <w:t>Habilidades</w:t>
            </w:r>
          </w:p>
          <w:p w:rsidR="009A7798" w:rsidRPr="00375203" w:rsidRDefault="009A7798" w:rsidP="00244029">
            <w:pPr>
              <w:pStyle w:val="ParaAttribute10"/>
              <w:numPr>
                <w:ilvl w:val="0"/>
                <w:numId w:val="2"/>
              </w:numPr>
              <w:jc w:val="both"/>
              <w:rPr>
                <w:sz w:val="24"/>
                <w:szCs w:val="24"/>
              </w:rPr>
            </w:pPr>
            <w:r w:rsidRPr="00375203">
              <w:rPr>
                <w:sz w:val="24"/>
                <w:szCs w:val="24"/>
              </w:rPr>
              <w:t>Escucha activa</w:t>
            </w:r>
          </w:p>
          <w:p w:rsidR="009A7798" w:rsidRPr="00375203" w:rsidRDefault="009A7798" w:rsidP="00244029">
            <w:pPr>
              <w:pStyle w:val="ParaAttribute10"/>
              <w:numPr>
                <w:ilvl w:val="0"/>
                <w:numId w:val="2"/>
              </w:numPr>
              <w:jc w:val="both"/>
              <w:rPr>
                <w:sz w:val="24"/>
                <w:szCs w:val="24"/>
              </w:rPr>
            </w:pPr>
            <w:r w:rsidRPr="00375203">
              <w:rPr>
                <w:sz w:val="24"/>
                <w:szCs w:val="24"/>
              </w:rPr>
              <w:t>Expresión musical y creativa.</w:t>
            </w:r>
          </w:p>
          <w:p w:rsidR="009A7798" w:rsidRPr="00375203" w:rsidRDefault="009A7798" w:rsidP="00244029">
            <w:pPr>
              <w:pStyle w:val="ParaAttribute10"/>
              <w:numPr>
                <w:ilvl w:val="0"/>
                <w:numId w:val="2"/>
              </w:numPr>
              <w:jc w:val="both"/>
              <w:rPr>
                <w:sz w:val="24"/>
                <w:szCs w:val="24"/>
              </w:rPr>
            </w:pPr>
            <w:r w:rsidRPr="00375203">
              <w:rPr>
                <w:sz w:val="24"/>
                <w:szCs w:val="24"/>
              </w:rPr>
              <w:t>Capacidad de trabajo en equipo.</w:t>
            </w:r>
          </w:p>
          <w:p w:rsidR="009A7798" w:rsidRPr="00375203" w:rsidRDefault="009A7798" w:rsidP="00244029">
            <w:pPr>
              <w:pStyle w:val="ParaAttribute10"/>
              <w:numPr>
                <w:ilvl w:val="0"/>
                <w:numId w:val="2"/>
              </w:numPr>
              <w:jc w:val="both"/>
              <w:rPr>
                <w:rStyle w:val="CharAttribute12"/>
                <w:rFonts w:eastAsia="Batang"/>
                <w:b/>
                <w:sz w:val="24"/>
                <w:szCs w:val="24"/>
                <w:lang w:val="es-ES"/>
              </w:rPr>
            </w:pPr>
            <w:r w:rsidRPr="00375203">
              <w:rPr>
                <w:sz w:val="24"/>
                <w:szCs w:val="24"/>
              </w:rPr>
              <w:t>Capacidad de relacionar el sonido y la música con diversas expresiones</w:t>
            </w:r>
          </w:p>
          <w:p w:rsidR="009A7798" w:rsidRPr="00375203" w:rsidRDefault="009A7798" w:rsidP="00244029">
            <w:pPr>
              <w:pStyle w:val="ParaAttribute10"/>
              <w:jc w:val="both"/>
              <w:rPr>
                <w:rStyle w:val="CharAttribute12"/>
                <w:rFonts w:eastAsia="Batang"/>
                <w:b/>
                <w:sz w:val="24"/>
                <w:szCs w:val="24"/>
                <w:lang w:val="es-ES"/>
              </w:rPr>
            </w:pPr>
            <w:r w:rsidRPr="00375203">
              <w:rPr>
                <w:rStyle w:val="CharAttribute12"/>
                <w:rFonts w:eastAsia="Batang"/>
                <w:b/>
                <w:sz w:val="24"/>
                <w:szCs w:val="24"/>
                <w:lang w:val="es-ES"/>
              </w:rPr>
              <w:t>Actitudes</w:t>
            </w:r>
          </w:p>
          <w:p w:rsidR="00D4452C" w:rsidRDefault="009A7798" w:rsidP="00244029">
            <w:pPr>
              <w:pStyle w:val="ParaAttribute10"/>
              <w:numPr>
                <w:ilvl w:val="0"/>
                <w:numId w:val="3"/>
              </w:numPr>
              <w:jc w:val="both"/>
              <w:rPr>
                <w:sz w:val="24"/>
                <w:szCs w:val="24"/>
              </w:rPr>
            </w:pPr>
            <w:r w:rsidRPr="00375203">
              <w:rPr>
                <w:sz w:val="24"/>
                <w:szCs w:val="24"/>
              </w:rPr>
              <w:t xml:space="preserve">Demostrar disposición a desarrollar curiosidad, interés y disfrute </w:t>
            </w:r>
            <w:r w:rsidR="00D4452C">
              <w:rPr>
                <w:sz w:val="24"/>
                <w:szCs w:val="24"/>
              </w:rPr>
              <w:t xml:space="preserve">por los sonidos y las músicas </w:t>
            </w:r>
          </w:p>
          <w:p w:rsidR="009A7798" w:rsidRPr="00D4452C" w:rsidRDefault="009A7798" w:rsidP="00D4452C">
            <w:pPr>
              <w:pStyle w:val="ParaAttribute10"/>
              <w:ind w:left="720"/>
              <w:jc w:val="both"/>
              <w:rPr>
                <w:sz w:val="24"/>
                <w:szCs w:val="24"/>
              </w:rPr>
            </w:pPr>
            <w:r w:rsidRPr="00D4452C">
              <w:rPr>
                <w:sz w:val="24"/>
                <w:szCs w:val="24"/>
              </w:rPr>
              <w:t>(o diferentes manifestaciones musicales).</w:t>
            </w:r>
          </w:p>
          <w:p w:rsidR="009A7798" w:rsidRPr="00375203" w:rsidRDefault="009A7798" w:rsidP="00244029">
            <w:pPr>
              <w:pStyle w:val="ParaAttribute10"/>
              <w:numPr>
                <w:ilvl w:val="0"/>
                <w:numId w:val="3"/>
              </w:numPr>
              <w:jc w:val="both"/>
              <w:rPr>
                <w:sz w:val="24"/>
                <w:szCs w:val="24"/>
              </w:rPr>
            </w:pPr>
            <w:r w:rsidRPr="00375203">
              <w:rPr>
                <w:sz w:val="24"/>
                <w:szCs w:val="24"/>
              </w:rPr>
              <w:t xml:space="preserve"> Demostrar disposición a comunicar sus percepciones, ideas y sentimientos, mediante diversas formas     </w:t>
            </w:r>
            <w:r w:rsidR="00D4452C">
              <w:rPr>
                <w:sz w:val="24"/>
                <w:szCs w:val="24"/>
              </w:rPr>
              <w:t xml:space="preserve">    </w:t>
            </w:r>
            <w:r w:rsidRPr="00375203">
              <w:rPr>
                <w:sz w:val="24"/>
                <w:szCs w:val="24"/>
              </w:rPr>
              <w:t xml:space="preserve">de expresión musical con confianza, empatía y preparación. </w:t>
            </w:r>
          </w:p>
          <w:p w:rsidR="009A7798" w:rsidRPr="00375203" w:rsidRDefault="009A7798" w:rsidP="00244029">
            <w:pPr>
              <w:pStyle w:val="ParaAttribute10"/>
              <w:numPr>
                <w:ilvl w:val="0"/>
                <w:numId w:val="3"/>
              </w:numPr>
              <w:jc w:val="both"/>
              <w:rPr>
                <w:b/>
                <w:sz w:val="24"/>
                <w:szCs w:val="24"/>
                <w:lang w:val="es-ES"/>
              </w:rPr>
            </w:pPr>
            <w:r w:rsidRPr="00375203">
              <w:rPr>
                <w:sz w:val="24"/>
                <w:szCs w:val="24"/>
              </w:rPr>
              <w:t>Reconocer y valorar las diversas manifestaciones musicales, sus contextos, miradas y estilos a partir de lo propio.</w:t>
            </w:r>
          </w:p>
          <w:p w:rsidR="009A7798" w:rsidRPr="00375203" w:rsidRDefault="009A7798" w:rsidP="00244029">
            <w:pPr>
              <w:pStyle w:val="ParaAttribute10"/>
              <w:numPr>
                <w:ilvl w:val="0"/>
                <w:numId w:val="3"/>
              </w:numPr>
              <w:jc w:val="both"/>
              <w:rPr>
                <w:b/>
                <w:sz w:val="24"/>
                <w:szCs w:val="24"/>
                <w:lang w:val="es-ES"/>
              </w:rPr>
            </w:pPr>
            <w:r w:rsidRPr="00375203">
              <w:rPr>
                <w:sz w:val="24"/>
                <w:szCs w:val="24"/>
              </w:rPr>
              <w:t xml:space="preserve">Reconocer el valor del trabajo responsable y a conciencia, tanto en los procesos como en los resultados </w:t>
            </w:r>
            <w:r w:rsidR="00D4452C">
              <w:rPr>
                <w:sz w:val="24"/>
                <w:szCs w:val="24"/>
              </w:rPr>
              <w:t xml:space="preserve">    </w:t>
            </w:r>
            <w:r w:rsidRPr="00375203">
              <w:rPr>
                <w:sz w:val="24"/>
                <w:szCs w:val="24"/>
              </w:rPr>
              <w:t xml:space="preserve">musicales, desarrollando la autonomía y la autocrítica. </w:t>
            </w:r>
          </w:p>
          <w:p w:rsidR="009A7798" w:rsidRPr="0047666D" w:rsidRDefault="009A7798" w:rsidP="00244029">
            <w:pPr>
              <w:pStyle w:val="ParaAttribute10"/>
              <w:numPr>
                <w:ilvl w:val="0"/>
                <w:numId w:val="3"/>
              </w:numPr>
              <w:jc w:val="both"/>
              <w:rPr>
                <w:b/>
                <w:sz w:val="24"/>
                <w:szCs w:val="24"/>
                <w:lang w:val="es-ES"/>
              </w:rPr>
            </w:pPr>
            <w:r w:rsidRPr="00375203">
              <w:rPr>
                <w:sz w:val="24"/>
                <w:szCs w:val="24"/>
              </w:rPr>
              <w:t xml:space="preserve">Demostrar la capacidad para trabajar en grupo de una manera inclusiva, con honestidad y </w:t>
            </w:r>
            <w:proofErr w:type="gramStart"/>
            <w:r w:rsidRPr="00375203">
              <w:rPr>
                <w:sz w:val="24"/>
                <w:szCs w:val="24"/>
              </w:rPr>
              <w:t xml:space="preserve">compromiso, </w:t>
            </w:r>
            <w:r w:rsidR="00D4452C">
              <w:rPr>
                <w:sz w:val="24"/>
                <w:szCs w:val="24"/>
              </w:rPr>
              <w:t xml:space="preserve">  </w:t>
            </w:r>
            <w:proofErr w:type="gramEnd"/>
            <w:r w:rsidR="00D4452C">
              <w:rPr>
                <w:sz w:val="24"/>
                <w:szCs w:val="24"/>
              </w:rPr>
              <w:t xml:space="preserve">    </w:t>
            </w:r>
            <w:r w:rsidRPr="00375203">
              <w:rPr>
                <w:sz w:val="24"/>
                <w:szCs w:val="24"/>
              </w:rPr>
              <w:t>respetando la diversidad.</w:t>
            </w:r>
          </w:p>
          <w:p w:rsidR="009A7798" w:rsidRDefault="009A7798"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Default="000734BD" w:rsidP="00244029">
            <w:pPr>
              <w:pStyle w:val="ParaAttribute10"/>
              <w:jc w:val="both"/>
              <w:rPr>
                <w:sz w:val="24"/>
                <w:szCs w:val="24"/>
              </w:rPr>
            </w:pPr>
          </w:p>
          <w:p w:rsidR="000734BD" w:rsidRPr="00375203" w:rsidRDefault="000734BD" w:rsidP="00244029">
            <w:pPr>
              <w:pStyle w:val="ParaAttribute10"/>
              <w:jc w:val="both"/>
              <w:rPr>
                <w:sz w:val="24"/>
                <w:szCs w:val="24"/>
              </w:rPr>
            </w:pPr>
          </w:p>
        </w:tc>
      </w:tr>
      <w:tr w:rsidR="009A7798" w:rsidRPr="00375203" w:rsidTr="00244029">
        <w:tc>
          <w:tcPr>
            <w:tcW w:w="11057" w:type="dxa"/>
            <w:gridSpan w:val="4"/>
            <w:shd w:val="clear" w:color="auto" w:fill="BDD6EE" w:themeFill="accent1" w:themeFillTint="66"/>
          </w:tcPr>
          <w:p w:rsidR="009A7798" w:rsidRPr="00375203" w:rsidRDefault="009A7798" w:rsidP="00244029">
            <w:pPr>
              <w:contextualSpacing/>
              <w:jc w:val="both"/>
              <w:rPr>
                <w:rFonts w:ascii="Times New Roman" w:hAnsi="Times New Roman" w:cs="Times New Roman"/>
                <w:b/>
              </w:rPr>
            </w:pPr>
            <w:r w:rsidRPr="00375203">
              <w:rPr>
                <w:rFonts w:ascii="Times New Roman" w:hAnsi="Times New Roman" w:cs="Times New Roman"/>
                <w:b/>
                <w:bCs/>
              </w:rPr>
              <w:lastRenderedPageBreak/>
              <w:t xml:space="preserve">Descripción de la clase: </w:t>
            </w:r>
          </w:p>
        </w:tc>
      </w:tr>
      <w:tr w:rsidR="009A7798" w:rsidRPr="00365694" w:rsidTr="00244029">
        <w:trPr>
          <w:trHeight w:val="6650"/>
        </w:trPr>
        <w:tc>
          <w:tcPr>
            <w:tcW w:w="11057" w:type="dxa"/>
            <w:gridSpan w:val="4"/>
          </w:tcPr>
          <w:p w:rsidR="009A7798" w:rsidRPr="00375203" w:rsidRDefault="009A7798" w:rsidP="00244029">
            <w:pPr>
              <w:pStyle w:val="ParaAttribute5"/>
              <w:jc w:val="both"/>
              <w:rPr>
                <w:rFonts w:eastAsia="Garamond"/>
                <w:sz w:val="24"/>
                <w:szCs w:val="24"/>
                <w:lang w:val="es-ES"/>
              </w:rPr>
            </w:pPr>
            <w:r w:rsidRPr="00375203">
              <w:rPr>
                <w:rFonts w:eastAsia="Garamond"/>
                <w:b/>
                <w:sz w:val="24"/>
                <w:szCs w:val="24"/>
                <w:lang w:val="es-ES"/>
              </w:rPr>
              <w:t>Inicio:</w:t>
            </w:r>
            <w:r w:rsidRPr="00375203">
              <w:rPr>
                <w:rFonts w:eastAsia="Garamond"/>
                <w:sz w:val="24"/>
                <w:szCs w:val="24"/>
                <w:lang w:val="es-ES"/>
              </w:rPr>
              <w:t xml:space="preserve"> </w:t>
            </w:r>
            <w:r w:rsidR="0047666D">
              <w:rPr>
                <w:rFonts w:eastAsia="Garamond"/>
                <w:sz w:val="24"/>
                <w:szCs w:val="24"/>
                <w:lang w:val="es-ES"/>
              </w:rPr>
              <w:t>15 minutos</w:t>
            </w:r>
          </w:p>
          <w:p w:rsidR="009A7798" w:rsidRPr="00375203" w:rsidRDefault="009A7798" w:rsidP="00244029">
            <w:pPr>
              <w:pStyle w:val="ParaAttribute5"/>
              <w:jc w:val="both"/>
              <w:rPr>
                <w:rFonts w:eastAsia="Garamond"/>
                <w:sz w:val="24"/>
                <w:szCs w:val="24"/>
                <w:lang w:val="es-ES"/>
              </w:rPr>
            </w:pPr>
            <w:r w:rsidRPr="00375203">
              <w:rPr>
                <w:rFonts w:eastAsia="Garamond"/>
                <w:sz w:val="24"/>
                <w:szCs w:val="24"/>
                <w:lang w:val="es-ES"/>
              </w:rPr>
              <w:t>Se proyectará un mapa que muestre los países a los cuales pertenecen las cultur</w:t>
            </w:r>
            <w:r w:rsidR="00244029">
              <w:rPr>
                <w:rFonts w:eastAsia="Garamond"/>
                <w:sz w:val="24"/>
                <w:szCs w:val="24"/>
                <w:lang w:val="es-ES"/>
              </w:rPr>
              <w:t>as vistas en el video anterior, l</w:t>
            </w:r>
            <w:r w:rsidRPr="00375203">
              <w:rPr>
                <w:rFonts w:eastAsia="Garamond"/>
                <w:sz w:val="24"/>
                <w:szCs w:val="24"/>
                <w:lang w:val="es-ES"/>
              </w:rPr>
              <w:t>os y las estudiantes recibirán imágenes al azar, a medida que se pase por un país se</w:t>
            </w:r>
            <w:r w:rsidR="00244029">
              <w:rPr>
                <w:rFonts w:eastAsia="Garamond"/>
                <w:sz w:val="24"/>
                <w:szCs w:val="24"/>
                <w:lang w:val="es-ES"/>
              </w:rPr>
              <w:t xml:space="preserve"> pedirán opiniones para</w:t>
            </w:r>
            <w:r w:rsidRPr="00375203">
              <w:rPr>
                <w:rFonts w:eastAsia="Garamond"/>
                <w:sz w:val="24"/>
                <w:szCs w:val="24"/>
                <w:lang w:val="es-ES"/>
              </w:rPr>
              <w:t xml:space="preserve"> </w:t>
            </w:r>
            <w:proofErr w:type="gramStart"/>
            <w:r w:rsidRPr="00375203">
              <w:rPr>
                <w:rFonts w:eastAsia="Garamond"/>
                <w:sz w:val="24"/>
                <w:szCs w:val="24"/>
                <w:lang w:val="es-ES"/>
              </w:rPr>
              <w:t xml:space="preserve">detectar </w:t>
            </w:r>
            <w:r w:rsidR="00244029">
              <w:rPr>
                <w:rFonts w:eastAsia="Garamond"/>
                <w:sz w:val="24"/>
                <w:szCs w:val="24"/>
                <w:lang w:val="es-ES"/>
              </w:rPr>
              <w:t xml:space="preserve"> </w:t>
            </w:r>
            <w:r w:rsidRPr="00375203">
              <w:rPr>
                <w:rFonts w:eastAsia="Garamond"/>
                <w:sz w:val="24"/>
                <w:szCs w:val="24"/>
                <w:lang w:val="es-ES"/>
              </w:rPr>
              <w:t>las</w:t>
            </w:r>
            <w:proofErr w:type="gramEnd"/>
            <w:r w:rsidRPr="00375203">
              <w:rPr>
                <w:rFonts w:eastAsia="Garamond"/>
                <w:sz w:val="24"/>
                <w:szCs w:val="24"/>
                <w:lang w:val="es-ES"/>
              </w:rPr>
              <w:t xml:space="preserve"> costumbres y/o cosas típicas de cada país que se nombre y quienes tengan las fichas que correspondan a los </w:t>
            </w:r>
            <w:r w:rsidR="00244029">
              <w:rPr>
                <w:rFonts w:eastAsia="Garamond"/>
                <w:sz w:val="24"/>
                <w:szCs w:val="24"/>
                <w:lang w:val="es-ES"/>
              </w:rPr>
              <w:t xml:space="preserve">     </w:t>
            </w:r>
            <w:r w:rsidRPr="00375203">
              <w:rPr>
                <w:rFonts w:eastAsia="Garamond"/>
                <w:sz w:val="24"/>
                <w:szCs w:val="24"/>
                <w:lang w:val="es-ES"/>
              </w:rPr>
              <w:t>comentarios pasarán adelante para pegar la imagen en el país que corresponda.</w:t>
            </w:r>
          </w:p>
          <w:p w:rsidR="009A7798" w:rsidRPr="00375203" w:rsidRDefault="009A7798" w:rsidP="00244029">
            <w:pPr>
              <w:pStyle w:val="ParaAttribute5"/>
              <w:jc w:val="both"/>
              <w:rPr>
                <w:rFonts w:eastAsia="Garamond"/>
                <w:b/>
                <w:sz w:val="24"/>
                <w:szCs w:val="24"/>
                <w:lang w:val="es-ES"/>
              </w:rPr>
            </w:pPr>
            <w:r w:rsidRPr="00375203">
              <w:rPr>
                <w:rFonts w:eastAsia="Garamond"/>
                <w:b/>
                <w:sz w:val="24"/>
                <w:szCs w:val="24"/>
                <w:lang w:val="es-ES"/>
              </w:rPr>
              <w:t>Desarrollo</w:t>
            </w:r>
            <w:r w:rsidR="0047666D">
              <w:rPr>
                <w:rFonts w:eastAsia="Garamond"/>
                <w:b/>
                <w:sz w:val="24"/>
                <w:szCs w:val="24"/>
                <w:lang w:val="es-ES"/>
              </w:rPr>
              <w:t>:</w:t>
            </w:r>
            <w:r w:rsidRPr="00375203">
              <w:rPr>
                <w:rFonts w:eastAsia="Garamond"/>
                <w:b/>
                <w:sz w:val="24"/>
                <w:szCs w:val="24"/>
                <w:lang w:val="es-ES"/>
              </w:rPr>
              <w:t xml:space="preserve"> </w:t>
            </w:r>
            <w:r w:rsidR="00244029" w:rsidRPr="00244029">
              <w:rPr>
                <w:rFonts w:eastAsia="Garamond"/>
                <w:sz w:val="24"/>
                <w:szCs w:val="24"/>
                <w:lang w:val="es-ES"/>
              </w:rPr>
              <w:t>65 minutos</w:t>
            </w:r>
          </w:p>
          <w:p w:rsidR="00244029" w:rsidRDefault="009A7798" w:rsidP="00244029">
            <w:pPr>
              <w:pStyle w:val="ParaAttribute5"/>
              <w:numPr>
                <w:ilvl w:val="0"/>
                <w:numId w:val="4"/>
              </w:numPr>
              <w:jc w:val="both"/>
              <w:rPr>
                <w:rFonts w:eastAsia="Garamond"/>
                <w:sz w:val="24"/>
                <w:szCs w:val="24"/>
                <w:lang w:val="es-ES"/>
              </w:rPr>
            </w:pPr>
            <w:r w:rsidRPr="00375203">
              <w:rPr>
                <w:rFonts w:eastAsia="Garamond"/>
                <w:sz w:val="24"/>
                <w:szCs w:val="24"/>
                <w:lang w:val="es-ES"/>
              </w:rPr>
              <w:t>Los y las Estudiantes escuchan y visualizan el video donde aparecen</w:t>
            </w:r>
            <w:r w:rsidR="00244029">
              <w:rPr>
                <w:rFonts w:eastAsia="Garamond"/>
                <w:sz w:val="24"/>
                <w:szCs w:val="24"/>
                <w:lang w:val="es-ES"/>
              </w:rPr>
              <w:t xml:space="preserve"> diferentes estilos de música y</w:t>
            </w:r>
          </w:p>
          <w:p w:rsidR="009A7798" w:rsidRPr="00375203" w:rsidRDefault="009A7798" w:rsidP="00244029">
            <w:pPr>
              <w:pStyle w:val="ParaAttribute5"/>
              <w:ind w:left="720"/>
              <w:jc w:val="both"/>
              <w:rPr>
                <w:rFonts w:eastAsia="Garamond"/>
                <w:sz w:val="24"/>
                <w:szCs w:val="24"/>
                <w:lang w:val="es-ES"/>
              </w:rPr>
            </w:pPr>
            <w:r w:rsidRPr="00375203">
              <w:rPr>
                <w:rFonts w:eastAsia="Garamond"/>
                <w:sz w:val="24"/>
                <w:szCs w:val="24"/>
                <w:lang w:val="es-ES"/>
              </w:rPr>
              <w:t xml:space="preserve"> </w:t>
            </w:r>
            <w:r w:rsidR="00EE0266" w:rsidRPr="00375203">
              <w:rPr>
                <w:rFonts w:eastAsia="Garamond"/>
                <w:sz w:val="24"/>
                <w:szCs w:val="24"/>
                <w:lang w:val="es-ES"/>
              </w:rPr>
              <w:t>Culturas</w:t>
            </w:r>
            <w:r w:rsidRPr="00375203">
              <w:rPr>
                <w:rFonts w:eastAsia="Garamond"/>
                <w:sz w:val="24"/>
                <w:szCs w:val="24"/>
                <w:lang w:val="es-ES"/>
              </w:rPr>
              <w:t>. Se Iniciar</w:t>
            </w:r>
            <w:r w:rsidR="00326416">
              <w:rPr>
                <w:rFonts w:eastAsia="Garamond"/>
                <w:sz w:val="24"/>
                <w:szCs w:val="24"/>
                <w:lang w:val="es-ES"/>
              </w:rPr>
              <w:t>á</w:t>
            </w:r>
            <w:r w:rsidRPr="00375203">
              <w:rPr>
                <w:rFonts w:eastAsia="Garamond"/>
                <w:sz w:val="24"/>
                <w:szCs w:val="24"/>
                <w:lang w:val="es-ES"/>
              </w:rPr>
              <w:t xml:space="preserve"> dialogo con los estudiantes con respecto a sus percepciones con cada cultura y </w:t>
            </w:r>
          </w:p>
          <w:p w:rsidR="009A7798" w:rsidRDefault="009A7798" w:rsidP="00244029">
            <w:pPr>
              <w:pStyle w:val="ParaAttribute5"/>
              <w:ind w:left="720"/>
              <w:jc w:val="both"/>
              <w:rPr>
                <w:rFonts w:eastAsia="Garamond"/>
                <w:sz w:val="24"/>
                <w:szCs w:val="24"/>
                <w:lang w:val="es-ES"/>
              </w:rPr>
            </w:pPr>
            <w:r w:rsidRPr="00375203">
              <w:rPr>
                <w:rFonts w:eastAsia="Garamond"/>
                <w:sz w:val="24"/>
                <w:szCs w:val="24"/>
                <w:lang w:val="es-ES"/>
              </w:rPr>
              <w:t xml:space="preserve">los estilos variados de estas responden a las preguntas: </w:t>
            </w:r>
          </w:p>
          <w:p w:rsidR="00F9249B" w:rsidRPr="00F9249B" w:rsidRDefault="00F9249B" w:rsidP="00244029">
            <w:pPr>
              <w:pStyle w:val="ParaAttribute5"/>
              <w:ind w:left="720"/>
              <w:jc w:val="both"/>
              <w:rPr>
                <w:rFonts w:eastAsia="Garamond"/>
                <w:b/>
                <w:sz w:val="24"/>
                <w:szCs w:val="24"/>
                <w:lang w:val="es-ES"/>
              </w:rPr>
            </w:pPr>
            <w:r w:rsidRPr="00F9249B">
              <w:rPr>
                <w:rFonts w:eastAsia="Garamond"/>
                <w:b/>
                <w:sz w:val="24"/>
                <w:szCs w:val="24"/>
                <w:lang w:val="es-ES"/>
              </w:rPr>
              <w:t>Link de vídeo:</w:t>
            </w:r>
            <w:r>
              <w:rPr>
                <w:rFonts w:eastAsia="Garamond"/>
                <w:b/>
                <w:sz w:val="24"/>
                <w:szCs w:val="24"/>
                <w:lang w:val="es-ES"/>
              </w:rPr>
              <w:t xml:space="preserve"> </w:t>
            </w:r>
            <w:hyperlink r:id="rId7" w:history="1">
              <w:r>
                <w:rPr>
                  <w:rStyle w:val="Hipervnculo"/>
                </w:rPr>
                <w:t>https://www.youtube.com/watch?v=4-ul7jkAF6E</w:t>
              </w:r>
            </w:hyperlink>
          </w:p>
          <w:p w:rsidR="00EE0266" w:rsidRPr="00375203" w:rsidRDefault="00EE0266" w:rsidP="00244029">
            <w:pPr>
              <w:pStyle w:val="ParaAttribute5"/>
              <w:ind w:left="720"/>
              <w:jc w:val="both"/>
              <w:rPr>
                <w:rFonts w:eastAsia="Garamond"/>
                <w:sz w:val="24"/>
                <w:szCs w:val="24"/>
                <w:lang w:val="es-ES"/>
              </w:rPr>
            </w:pPr>
          </w:p>
          <w:p w:rsidR="009A7798" w:rsidRPr="00375203" w:rsidRDefault="009A7798" w:rsidP="00EE0266">
            <w:pPr>
              <w:pStyle w:val="ParaAttribute5"/>
              <w:numPr>
                <w:ilvl w:val="0"/>
                <w:numId w:val="26"/>
              </w:numPr>
              <w:jc w:val="both"/>
              <w:rPr>
                <w:rFonts w:eastAsia="Garamond"/>
                <w:sz w:val="24"/>
                <w:szCs w:val="24"/>
                <w:lang w:val="es-ES"/>
              </w:rPr>
            </w:pPr>
            <w:r w:rsidRPr="00375203">
              <w:rPr>
                <w:rFonts w:eastAsia="Garamond"/>
                <w:sz w:val="24"/>
                <w:szCs w:val="24"/>
                <w:lang w:val="es-ES"/>
              </w:rPr>
              <w:t>¿Qué les video les llamó más la atención y por qué?</w:t>
            </w:r>
          </w:p>
          <w:p w:rsidR="009A7798" w:rsidRPr="00375203" w:rsidRDefault="009A7798" w:rsidP="00EE0266">
            <w:pPr>
              <w:pStyle w:val="ParaAttribute5"/>
              <w:numPr>
                <w:ilvl w:val="0"/>
                <w:numId w:val="26"/>
              </w:numPr>
              <w:jc w:val="both"/>
              <w:rPr>
                <w:rFonts w:eastAsia="Garamond"/>
                <w:sz w:val="24"/>
                <w:szCs w:val="24"/>
                <w:lang w:val="es-ES"/>
              </w:rPr>
            </w:pPr>
            <w:r w:rsidRPr="00375203">
              <w:rPr>
                <w:rFonts w:eastAsia="Garamond"/>
                <w:sz w:val="24"/>
                <w:szCs w:val="24"/>
                <w:lang w:val="es-ES"/>
              </w:rPr>
              <w:t>¿Qué aspectos musicales notaron?</w:t>
            </w:r>
          </w:p>
          <w:p w:rsidR="009A7798" w:rsidRPr="00375203" w:rsidRDefault="009A7798" w:rsidP="00EE0266">
            <w:pPr>
              <w:pStyle w:val="ParaAttribute5"/>
              <w:numPr>
                <w:ilvl w:val="0"/>
                <w:numId w:val="26"/>
              </w:numPr>
              <w:jc w:val="both"/>
              <w:rPr>
                <w:rFonts w:eastAsia="Garamond"/>
                <w:sz w:val="24"/>
                <w:szCs w:val="24"/>
                <w:lang w:val="es-ES"/>
              </w:rPr>
            </w:pPr>
            <w:r w:rsidRPr="00375203">
              <w:rPr>
                <w:rFonts w:eastAsia="Garamond"/>
                <w:sz w:val="24"/>
                <w:szCs w:val="24"/>
                <w:lang w:val="es-ES"/>
              </w:rPr>
              <w:t>¿Qué diferencias encontraron entre cada danza?</w:t>
            </w:r>
          </w:p>
          <w:p w:rsidR="009A7798" w:rsidRPr="00375203" w:rsidRDefault="009A7798" w:rsidP="00244029">
            <w:pPr>
              <w:pStyle w:val="ParaAttribute5"/>
              <w:jc w:val="both"/>
              <w:rPr>
                <w:rFonts w:eastAsia="Garamond"/>
                <w:b/>
                <w:sz w:val="24"/>
                <w:szCs w:val="24"/>
                <w:lang w:val="es-ES"/>
              </w:rPr>
            </w:pPr>
          </w:p>
          <w:p w:rsidR="00244029" w:rsidRDefault="009A7798" w:rsidP="00244029">
            <w:pPr>
              <w:pStyle w:val="ParaAttribute5"/>
              <w:numPr>
                <w:ilvl w:val="0"/>
                <w:numId w:val="4"/>
              </w:numPr>
              <w:jc w:val="both"/>
              <w:rPr>
                <w:rFonts w:eastAsia="Garamond"/>
                <w:sz w:val="24"/>
                <w:szCs w:val="24"/>
                <w:lang w:val="es-ES"/>
              </w:rPr>
            </w:pPr>
            <w:r w:rsidRPr="00375203">
              <w:rPr>
                <w:rFonts w:eastAsia="Garamond"/>
                <w:sz w:val="24"/>
                <w:szCs w:val="24"/>
                <w:lang w:val="es-ES"/>
              </w:rPr>
              <w:t xml:space="preserve">Los y las estudiantes reciben fichas en donde deberán detallar uno de los géneros que más les haya </w:t>
            </w:r>
          </w:p>
          <w:p w:rsidR="00244029" w:rsidRDefault="00244029" w:rsidP="00244029">
            <w:pPr>
              <w:pStyle w:val="ParaAttribute5"/>
              <w:ind w:left="720"/>
              <w:jc w:val="both"/>
              <w:rPr>
                <w:rFonts w:eastAsia="Garamond"/>
                <w:sz w:val="24"/>
                <w:szCs w:val="24"/>
                <w:lang w:val="es-ES"/>
              </w:rPr>
            </w:pPr>
            <w:r>
              <w:rPr>
                <w:rFonts w:eastAsia="Garamond"/>
                <w:sz w:val="24"/>
                <w:szCs w:val="24"/>
                <w:lang w:val="es-ES"/>
              </w:rPr>
              <w:t>g</w:t>
            </w:r>
            <w:r w:rsidR="009A7798" w:rsidRPr="00375203">
              <w:rPr>
                <w:rFonts w:eastAsia="Garamond"/>
                <w:sz w:val="24"/>
                <w:szCs w:val="24"/>
                <w:lang w:val="es-ES"/>
              </w:rPr>
              <w:t>ustado de la música escuchada y definirlo según lo que entiende</w:t>
            </w:r>
            <w:r>
              <w:rPr>
                <w:rFonts w:eastAsia="Garamond"/>
                <w:sz w:val="24"/>
                <w:szCs w:val="24"/>
                <w:lang w:val="es-ES"/>
              </w:rPr>
              <w:t xml:space="preserve">n de él, que recursos musicales </w:t>
            </w:r>
            <w:r w:rsidRPr="00244029">
              <w:rPr>
                <w:rFonts w:eastAsia="Garamond"/>
                <w:sz w:val="24"/>
                <w:szCs w:val="24"/>
                <w:lang w:val="es-ES"/>
              </w:rPr>
              <w:t xml:space="preserve">logran </w:t>
            </w:r>
          </w:p>
          <w:p w:rsidR="009A7798" w:rsidRPr="00244029" w:rsidRDefault="009A7798" w:rsidP="00244029">
            <w:pPr>
              <w:pStyle w:val="ParaAttribute5"/>
              <w:ind w:left="720"/>
              <w:jc w:val="both"/>
              <w:rPr>
                <w:rFonts w:eastAsia="Garamond"/>
                <w:sz w:val="24"/>
                <w:szCs w:val="24"/>
                <w:lang w:val="es-ES"/>
              </w:rPr>
            </w:pPr>
            <w:r w:rsidRPr="00244029">
              <w:rPr>
                <w:rFonts w:eastAsia="Garamond"/>
                <w:sz w:val="24"/>
                <w:szCs w:val="24"/>
                <w:lang w:val="es-ES"/>
              </w:rPr>
              <w:t xml:space="preserve">reconocer de él y como lo representarían dentro de una danza de acuerdo a como los hace sentir. </w:t>
            </w:r>
          </w:p>
          <w:p w:rsidR="009A7798" w:rsidRPr="00244029" w:rsidRDefault="009A7798" w:rsidP="00244029">
            <w:pPr>
              <w:pStyle w:val="ParaAttribute5"/>
              <w:numPr>
                <w:ilvl w:val="0"/>
                <w:numId w:val="4"/>
              </w:numPr>
              <w:jc w:val="both"/>
              <w:rPr>
                <w:rFonts w:eastAsia="Garamond"/>
                <w:sz w:val="24"/>
                <w:szCs w:val="24"/>
                <w:lang w:val="es-ES"/>
              </w:rPr>
            </w:pPr>
            <w:r w:rsidRPr="00244029">
              <w:rPr>
                <w:rFonts w:eastAsia="Garamond"/>
                <w:sz w:val="24"/>
                <w:szCs w:val="24"/>
                <w:lang w:val="es-ES"/>
              </w:rPr>
              <w:t>Se les dará un tiempo determinado para hacer esta actividad, luego deberán entregar al profesor la ficha y las volverá a entregar cambiadas para que cada grupo tenga la oportunidad de saber que</w:t>
            </w:r>
            <w:r w:rsidR="00244029" w:rsidRPr="00244029">
              <w:rPr>
                <w:rFonts w:eastAsia="Garamond"/>
                <w:sz w:val="24"/>
                <w:szCs w:val="24"/>
                <w:lang w:val="es-ES"/>
              </w:rPr>
              <w:t xml:space="preserve"> </w:t>
            </w:r>
            <w:r w:rsidRPr="00244029">
              <w:rPr>
                <w:rFonts w:eastAsia="Garamond"/>
                <w:sz w:val="24"/>
                <w:szCs w:val="24"/>
                <w:lang w:val="es-ES"/>
              </w:rPr>
              <w:t xml:space="preserve">eligieron sus demás compañeros, cada grupo leerá para el curso la ficha de los compañeros que le asignaron por </w:t>
            </w:r>
            <w:r w:rsidR="00244029" w:rsidRPr="00244029">
              <w:rPr>
                <w:rFonts w:eastAsia="Garamond"/>
                <w:sz w:val="24"/>
                <w:szCs w:val="24"/>
                <w:lang w:val="es-ES"/>
              </w:rPr>
              <w:t xml:space="preserve">       </w:t>
            </w:r>
            <w:r w:rsidRPr="00244029">
              <w:rPr>
                <w:rFonts w:eastAsia="Garamond"/>
                <w:sz w:val="24"/>
                <w:szCs w:val="24"/>
                <w:lang w:val="es-ES"/>
              </w:rPr>
              <w:t>azar.</w:t>
            </w:r>
          </w:p>
          <w:p w:rsidR="0047666D" w:rsidRDefault="009A7798" w:rsidP="00244029">
            <w:pPr>
              <w:pStyle w:val="ParaAttribute5"/>
              <w:jc w:val="both"/>
              <w:rPr>
                <w:rFonts w:eastAsia="Garamond"/>
                <w:b/>
                <w:sz w:val="24"/>
                <w:szCs w:val="24"/>
                <w:lang w:val="es-ES"/>
              </w:rPr>
            </w:pPr>
            <w:r w:rsidRPr="00375203">
              <w:rPr>
                <w:rFonts w:eastAsia="Garamond"/>
                <w:b/>
                <w:sz w:val="24"/>
                <w:szCs w:val="24"/>
                <w:lang w:val="es-ES"/>
              </w:rPr>
              <w:t xml:space="preserve">Cierre: </w:t>
            </w:r>
            <w:r w:rsidR="00244029" w:rsidRPr="00244029">
              <w:rPr>
                <w:rFonts w:eastAsia="Garamond"/>
                <w:sz w:val="24"/>
                <w:szCs w:val="24"/>
                <w:lang w:val="es-ES"/>
              </w:rPr>
              <w:t>10 minutos.</w:t>
            </w:r>
          </w:p>
          <w:p w:rsidR="009A7798" w:rsidRPr="00244029" w:rsidRDefault="009A7798" w:rsidP="00244029">
            <w:pPr>
              <w:pStyle w:val="ParaAttribute5"/>
              <w:jc w:val="both"/>
              <w:rPr>
                <w:rFonts w:eastAsia="Garamond"/>
                <w:b/>
                <w:sz w:val="24"/>
                <w:szCs w:val="24"/>
                <w:u w:val="single"/>
                <w:lang w:val="es-ES"/>
              </w:rPr>
            </w:pPr>
            <w:r w:rsidRPr="00244029">
              <w:rPr>
                <w:rFonts w:eastAsia="Garamond"/>
                <w:sz w:val="24"/>
                <w:szCs w:val="24"/>
                <w:u w:val="single"/>
                <w:lang w:val="es-ES"/>
              </w:rPr>
              <w:t xml:space="preserve">Canto Africano guiado </w:t>
            </w:r>
            <w:r w:rsidRPr="00244029">
              <w:rPr>
                <w:rFonts w:eastAsia="Garamond"/>
                <w:b/>
                <w:sz w:val="24"/>
                <w:szCs w:val="24"/>
                <w:u w:val="single"/>
                <w:lang w:val="es-ES"/>
              </w:rPr>
              <w:t xml:space="preserve">“Ye </w:t>
            </w:r>
            <w:proofErr w:type="spellStart"/>
            <w:r w:rsidRPr="00244029">
              <w:rPr>
                <w:rFonts w:eastAsia="Garamond"/>
                <w:b/>
                <w:sz w:val="24"/>
                <w:szCs w:val="24"/>
                <w:u w:val="single"/>
                <w:lang w:val="es-ES"/>
              </w:rPr>
              <w:t>ye</w:t>
            </w:r>
            <w:proofErr w:type="spellEnd"/>
            <w:r w:rsidRPr="00244029">
              <w:rPr>
                <w:rFonts w:eastAsia="Garamond"/>
                <w:b/>
                <w:sz w:val="24"/>
                <w:szCs w:val="24"/>
                <w:u w:val="single"/>
                <w:lang w:val="es-ES"/>
              </w:rPr>
              <w:t xml:space="preserve"> </w:t>
            </w:r>
            <w:proofErr w:type="spellStart"/>
            <w:r w:rsidRPr="00244029">
              <w:rPr>
                <w:rFonts w:eastAsia="Garamond"/>
                <w:b/>
                <w:sz w:val="24"/>
                <w:szCs w:val="24"/>
                <w:u w:val="single"/>
                <w:lang w:val="es-ES"/>
              </w:rPr>
              <w:t>Solmaye</w:t>
            </w:r>
            <w:proofErr w:type="spellEnd"/>
            <w:r w:rsidRPr="00244029">
              <w:rPr>
                <w:rFonts w:eastAsia="Garamond"/>
                <w:b/>
                <w:sz w:val="24"/>
                <w:szCs w:val="24"/>
                <w:u w:val="single"/>
                <w:lang w:val="es-ES"/>
              </w:rPr>
              <w:t>”</w:t>
            </w:r>
          </w:p>
          <w:p w:rsidR="009A7798" w:rsidRDefault="009A7798" w:rsidP="00244029">
            <w:pPr>
              <w:pStyle w:val="ParaAttribute5"/>
              <w:jc w:val="both"/>
              <w:rPr>
                <w:rFonts w:eastAsia="Garamond"/>
                <w:sz w:val="24"/>
                <w:szCs w:val="24"/>
                <w:lang w:val="es-ES"/>
              </w:rPr>
            </w:pPr>
            <w:r w:rsidRPr="00375203">
              <w:rPr>
                <w:rFonts w:eastAsia="Garamond"/>
                <w:sz w:val="24"/>
                <w:szCs w:val="24"/>
                <w:lang w:val="es-ES"/>
              </w:rPr>
              <w:t>Los y las estudiantes cantarán guiados de la profesora el canto afric</w:t>
            </w:r>
            <w:r w:rsidR="00D4452C">
              <w:rPr>
                <w:rFonts w:eastAsia="Garamond"/>
                <w:sz w:val="24"/>
                <w:szCs w:val="24"/>
                <w:lang w:val="es-ES"/>
              </w:rPr>
              <w:t xml:space="preserve">ano “Ye </w:t>
            </w:r>
            <w:proofErr w:type="spellStart"/>
            <w:r w:rsidR="00D4452C">
              <w:rPr>
                <w:rFonts w:eastAsia="Garamond"/>
                <w:sz w:val="24"/>
                <w:szCs w:val="24"/>
                <w:lang w:val="es-ES"/>
              </w:rPr>
              <w:t>ye</w:t>
            </w:r>
            <w:proofErr w:type="spellEnd"/>
            <w:r w:rsidR="00D4452C">
              <w:rPr>
                <w:rFonts w:eastAsia="Garamond"/>
                <w:sz w:val="24"/>
                <w:szCs w:val="24"/>
                <w:lang w:val="es-ES"/>
              </w:rPr>
              <w:t xml:space="preserve"> </w:t>
            </w:r>
            <w:proofErr w:type="spellStart"/>
            <w:r w:rsidR="00D4452C">
              <w:rPr>
                <w:rFonts w:eastAsia="Garamond"/>
                <w:sz w:val="24"/>
                <w:szCs w:val="24"/>
                <w:lang w:val="es-ES"/>
              </w:rPr>
              <w:t>solmaye</w:t>
            </w:r>
            <w:proofErr w:type="spellEnd"/>
            <w:r w:rsidR="00D4452C">
              <w:rPr>
                <w:rFonts w:eastAsia="Garamond"/>
                <w:sz w:val="24"/>
                <w:szCs w:val="24"/>
                <w:lang w:val="es-ES"/>
              </w:rPr>
              <w:t>” haciendo que</w:t>
            </w:r>
            <w:r w:rsidRPr="00375203">
              <w:rPr>
                <w:rFonts w:eastAsia="Garamond"/>
                <w:sz w:val="24"/>
                <w:szCs w:val="24"/>
                <w:lang w:val="es-ES"/>
              </w:rPr>
              <w:t xml:space="preserve"> participen por grupos y luego todo el curso junto.</w:t>
            </w:r>
          </w:p>
          <w:p w:rsidR="00781DE9" w:rsidRPr="00781DE9" w:rsidRDefault="00781DE9" w:rsidP="00244029">
            <w:pPr>
              <w:jc w:val="both"/>
              <w:rPr>
                <w:rFonts w:ascii="Times New Roman" w:hAnsi="Times New Roman" w:cs="Times New Roman"/>
              </w:rPr>
            </w:pPr>
          </w:p>
        </w:tc>
      </w:tr>
      <w:tr w:rsidR="00D4289F" w:rsidRPr="000734BD" w:rsidTr="000734BD">
        <w:trPr>
          <w:trHeight w:val="977"/>
        </w:trPr>
        <w:tc>
          <w:tcPr>
            <w:tcW w:w="11057" w:type="dxa"/>
            <w:gridSpan w:val="4"/>
          </w:tcPr>
          <w:p w:rsidR="00D4289F" w:rsidRDefault="00D4289F" w:rsidP="00244029">
            <w:pPr>
              <w:jc w:val="both"/>
              <w:rPr>
                <w:rFonts w:ascii="Times New Roman" w:hAnsi="Times New Roman" w:cs="Times New Roman"/>
                <w:b/>
              </w:rPr>
            </w:pPr>
            <w:r w:rsidRPr="00781DE9">
              <w:rPr>
                <w:rFonts w:ascii="Times New Roman" w:hAnsi="Times New Roman" w:cs="Times New Roman"/>
                <w:b/>
              </w:rPr>
              <w:t>Recursos:</w:t>
            </w:r>
            <w:r>
              <w:rPr>
                <w:rFonts w:ascii="Times New Roman" w:hAnsi="Times New Roman" w:cs="Times New Roman"/>
                <w:b/>
              </w:rPr>
              <w:t xml:space="preserve"> </w:t>
            </w:r>
          </w:p>
          <w:p w:rsidR="00D4289F" w:rsidRDefault="00D4289F" w:rsidP="00244029">
            <w:pPr>
              <w:jc w:val="both"/>
              <w:rPr>
                <w:rFonts w:ascii="Times New Roman" w:hAnsi="Times New Roman" w:cs="Times New Roman"/>
              </w:rPr>
            </w:pPr>
            <w:r w:rsidRPr="00781DE9">
              <w:rPr>
                <w:rFonts w:ascii="Times New Roman" w:hAnsi="Times New Roman" w:cs="Times New Roman"/>
              </w:rPr>
              <w:t>-Audio visual</w:t>
            </w:r>
          </w:p>
          <w:p w:rsidR="00D4452C" w:rsidRDefault="00D4289F" w:rsidP="00244029">
            <w:pPr>
              <w:jc w:val="both"/>
              <w:rPr>
                <w:rFonts w:ascii="Times New Roman" w:hAnsi="Times New Roman" w:cs="Times New Roman"/>
              </w:rPr>
            </w:pPr>
            <w:r>
              <w:rPr>
                <w:rFonts w:ascii="Times New Roman" w:hAnsi="Times New Roman" w:cs="Times New Roman"/>
              </w:rPr>
              <w:t>-Fichas</w:t>
            </w:r>
          </w:p>
          <w:p w:rsidR="000734BD" w:rsidRPr="000734BD" w:rsidRDefault="000734BD" w:rsidP="000734BD">
            <w:pPr>
              <w:pStyle w:val="Prrafodelista"/>
              <w:jc w:val="both"/>
              <w:rPr>
                <w:rFonts w:eastAsia="Garamond"/>
                <w:b/>
              </w:rPr>
            </w:pPr>
          </w:p>
        </w:tc>
      </w:tr>
      <w:tr w:rsidR="000734BD" w:rsidRPr="00365694" w:rsidTr="00244029">
        <w:trPr>
          <w:trHeight w:val="2130"/>
        </w:trPr>
        <w:tc>
          <w:tcPr>
            <w:tcW w:w="11057" w:type="dxa"/>
            <w:gridSpan w:val="4"/>
          </w:tcPr>
          <w:p w:rsidR="000734BD" w:rsidRPr="000734BD" w:rsidRDefault="000734BD" w:rsidP="00244029">
            <w:pPr>
              <w:jc w:val="both"/>
              <w:rPr>
                <w:rFonts w:ascii="Times New Roman" w:eastAsia="Garamond" w:hAnsi="Times New Roman" w:cs="Times New Roman"/>
                <w:b/>
                <w:lang w:val="es-ES"/>
              </w:rPr>
            </w:pPr>
            <w:r w:rsidRPr="000734BD">
              <w:rPr>
                <w:rFonts w:ascii="Times New Roman" w:eastAsia="Garamond" w:hAnsi="Times New Roman" w:cs="Times New Roman"/>
                <w:b/>
                <w:lang w:val="es-ES"/>
              </w:rPr>
              <w:t>Indicadores de Evaluación:</w:t>
            </w:r>
          </w:p>
          <w:p w:rsidR="000734BD" w:rsidRPr="000734BD" w:rsidRDefault="00BE4124" w:rsidP="000734BD">
            <w:pPr>
              <w:pStyle w:val="Prrafodelista"/>
              <w:numPr>
                <w:ilvl w:val="0"/>
                <w:numId w:val="4"/>
              </w:numPr>
              <w:jc w:val="both"/>
              <w:rPr>
                <w:rFonts w:eastAsia="Garamond"/>
                <w:b/>
              </w:rPr>
            </w:pPr>
            <w:r>
              <w:t>Distinguir</w:t>
            </w:r>
            <w:r w:rsidR="000734BD">
              <w:t xml:space="preserve"> elementos rítmicos y melódicos en la música escuchada.</w:t>
            </w:r>
          </w:p>
          <w:p w:rsidR="000734BD" w:rsidRPr="000734BD" w:rsidRDefault="000734BD" w:rsidP="000734BD">
            <w:pPr>
              <w:pStyle w:val="Prrafodelista"/>
              <w:numPr>
                <w:ilvl w:val="0"/>
                <w:numId w:val="4"/>
              </w:numPr>
              <w:jc w:val="both"/>
              <w:rPr>
                <w:rFonts w:eastAsia="Garamond"/>
                <w:b/>
              </w:rPr>
            </w:pPr>
            <w:r>
              <w:t>Determinan el propósito expresivo de una obra musical, de acuerdo a sus elementos y procedimientos compositivos.</w:t>
            </w:r>
          </w:p>
          <w:p w:rsidR="000734BD" w:rsidRPr="000734BD" w:rsidRDefault="000734BD" w:rsidP="000734BD">
            <w:pPr>
              <w:pStyle w:val="Prrafodelista"/>
              <w:numPr>
                <w:ilvl w:val="0"/>
                <w:numId w:val="4"/>
              </w:numPr>
              <w:jc w:val="both"/>
              <w:rPr>
                <w:rFonts w:eastAsia="Garamond"/>
                <w:b/>
              </w:rPr>
            </w:pPr>
            <w:r>
              <w:t xml:space="preserve">Describen elementos musicales de diversas obras o manifestaciones, de acuerdo al contexto en el que surgen o se realizan. </w:t>
            </w:r>
          </w:p>
          <w:p w:rsidR="000734BD" w:rsidRPr="00781DE9" w:rsidRDefault="000734BD" w:rsidP="000734BD">
            <w:pPr>
              <w:pStyle w:val="Prrafodelista"/>
              <w:numPr>
                <w:ilvl w:val="0"/>
                <w:numId w:val="4"/>
              </w:numPr>
              <w:jc w:val="both"/>
              <w:rPr>
                <w:b/>
              </w:rPr>
            </w:pPr>
            <w:r>
              <w:t>Interpretan el singular sentido que cumplen las manifestaciones musicales en otros tiempos y lugares.</w:t>
            </w:r>
          </w:p>
        </w:tc>
      </w:tr>
    </w:tbl>
    <w:p w:rsidR="009A7798" w:rsidRPr="000734BD" w:rsidRDefault="009A7798" w:rsidP="00244029">
      <w:pPr>
        <w:jc w:val="both"/>
        <w:rPr>
          <w:rFonts w:ascii="Times New Roman" w:hAnsi="Times New Roman" w:cs="Times New Roman"/>
          <w:sz w:val="24"/>
          <w:szCs w:val="24"/>
          <w:lang w:val="es-ES"/>
        </w:rPr>
      </w:pPr>
    </w:p>
    <w:tbl>
      <w:tblPr>
        <w:tblStyle w:val="Tablaconcuadrcula"/>
        <w:tblpPr w:leftFromText="141" w:rightFromText="141" w:vertAnchor="text" w:tblpX="-289" w:tblpY="1"/>
        <w:tblOverlap w:val="never"/>
        <w:tblW w:w="11063" w:type="dxa"/>
        <w:tblLook w:val="04A0" w:firstRow="1" w:lastRow="0" w:firstColumn="1" w:lastColumn="0" w:noHBand="0" w:noVBand="1"/>
      </w:tblPr>
      <w:tblGrid>
        <w:gridCol w:w="2416"/>
        <w:gridCol w:w="2977"/>
        <w:gridCol w:w="2515"/>
        <w:gridCol w:w="3155"/>
      </w:tblGrid>
      <w:tr w:rsidR="009A7798" w:rsidRPr="00375203" w:rsidTr="000734BD">
        <w:tc>
          <w:tcPr>
            <w:tcW w:w="2416" w:type="dxa"/>
            <w:shd w:val="clear" w:color="auto" w:fill="BDD6EE" w:themeFill="accent1" w:themeFillTint="66"/>
          </w:tcPr>
          <w:p w:rsidR="009A7798" w:rsidRPr="00375203" w:rsidRDefault="009A7798" w:rsidP="000734BD">
            <w:pPr>
              <w:contextualSpacing/>
              <w:jc w:val="both"/>
              <w:rPr>
                <w:rFonts w:ascii="Times New Roman" w:hAnsi="Times New Roman" w:cs="Times New Roman"/>
                <w:b/>
              </w:rPr>
            </w:pPr>
            <w:r w:rsidRPr="00375203">
              <w:rPr>
                <w:rFonts w:ascii="Times New Roman" w:hAnsi="Times New Roman" w:cs="Times New Roman"/>
                <w:b/>
              </w:rPr>
              <w:t>Fecha</w:t>
            </w:r>
          </w:p>
        </w:tc>
        <w:tc>
          <w:tcPr>
            <w:tcW w:w="2977" w:type="dxa"/>
          </w:tcPr>
          <w:p w:rsidR="009A7798" w:rsidRPr="00375203" w:rsidRDefault="009A7798" w:rsidP="000734BD">
            <w:pPr>
              <w:contextualSpacing/>
              <w:jc w:val="both"/>
              <w:rPr>
                <w:rFonts w:ascii="Times New Roman" w:hAnsi="Times New Roman" w:cs="Times New Roman"/>
                <w:b/>
              </w:rPr>
            </w:pPr>
            <w:r w:rsidRPr="00375203">
              <w:rPr>
                <w:rFonts w:ascii="Times New Roman" w:hAnsi="Times New Roman" w:cs="Times New Roman"/>
                <w:b/>
              </w:rPr>
              <w:t>Clase 2</w:t>
            </w:r>
          </w:p>
        </w:tc>
        <w:tc>
          <w:tcPr>
            <w:tcW w:w="2515" w:type="dxa"/>
            <w:shd w:val="clear" w:color="auto" w:fill="BDD6EE" w:themeFill="accent1" w:themeFillTint="66"/>
          </w:tcPr>
          <w:p w:rsidR="009A7798" w:rsidRPr="00375203" w:rsidRDefault="009A7798" w:rsidP="000734BD">
            <w:pPr>
              <w:contextualSpacing/>
              <w:jc w:val="both"/>
              <w:rPr>
                <w:rFonts w:ascii="Times New Roman" w:hAnsi="Times New Roman" w:cs="Times New Roman"/>
              </w:rPr>
            </w:pPr>
            <w:r w:rsidRPr="00375203">
              <w:rPr>
                <w:rFonts w:ascii="Times New Roman" w:hAnsi="Times New Roman" w:cs="Times New Roman"/>
                <w:b/>
                <w:bCs/>
              </w:rPr>
              <w:t>Duración de la clase</w:t>
            </w:r>
          </w:p>
        </w:tc>
        <w:tc>
          <w:tcPr>
            <w:tcW w:w="3155" w:type="dxa"/>
          </w:tcPr>
          <w:p w:rsidR="009A7798" w:rsidRPr="00375203" w:rsidRDefault="009A7798" w:rsidP="000734BD">
            <w:pPr>
              <w:contextualSpacing/>
              <w:jc w:val="both"/>
              <w:rPr>
                <w:rFonts w:ascii="Times New Roman" w:hAnsi="Times New Roman" w:cs="Times New Roman"/>
              </w:rPr>
            </w:pPr>
            <w:r w:rsidRPr="00375203">
              <w:rPr>
                <w:rFonts w:ascii="Times New Roman" w:hAnsi="Times New Roman" w:cs="Times New Roman"/>
              </w:rPr>
              <w:t>90 minutos</w:t>
            </w:r>
          </w:p>
        </w:tc>
      </w:tr>
      <w:tr w:rsidR="009A7798" w:rsidRPr="00365694" w:rsidTr="000734BD">
        <w:tc>
          <w:tcPr>
            <w:tcW w:w="11063" w:type="dxa"/>
            <w:gridSpan w:val="4"/>
            <w:shd w:val="clear" w:color="auto" w:fill="BDD6EE" w:themeFill="accent1" w:themeFillTint="66"/>
          </w:tcPr>
          <w:p w:rsidR="009A7798" w:rsidRPr="00375203" w:rsidRDefault="009A7798" w:rsidP="000734BD">
            <w:pPr>
              <w:contextualSpacing/>
              <w:jc w:val="both"/>
              <w:rPr>
                <w:rFonts w:ascii="Times New Roman" w:hAnsi="Times New Roman" w:cs="Times New Roman"/>
                <w:b/>
              </w:rPr>
            </w:pPr>
            <w:r w:rsidRPr="00375203">
              <w:rPr>
                <w:rFonts w:ascii="Times New Roman" w:hAnsi="Times New Roman" w:cs="Times New Roman"/>
                <w:b/>
                <w:bCs/>
              </w:rPr>
              <w:t xml:space="preserve">Objetivo(s) trabajado(s) en la clase: crear canción utilizando elementos de varios temas identificando elementos musicales. </w:t>
            </w:r>
          </w:p>
        </w:tc>
      </w:tr>
      <w:tr w:rsidR="009A7798" w:rsidRPr="00365694" w:rsidTr="000734BD">
        <w:tc>
          <w:tcPr>
            <w:tcW w:w="11063" w:type="dxa"/>
            <w:gridSpan w:val="4"/>
          </w:tcPr>
          <w:p w:rsidR="009A7798" w:rsidRPr="00375203" w:rsidRDefault="009A7798" w:rsidP="000734BD">
            <w:pPr>
              <w:contextualSpacing/>
              <w:jc w:val="both"/>
              <w:rPr>
                <w:rFonts w:ascii="Times New Roman" w:hAnsi="Times New Roman" w:cs="Times New Roman"/>
                <w:b/>
              </w:rPr>
            </w:pPr>
            <w:r w:rsidRPr="00375203">
              <w:rPr>
                <w:rFonts w:ascii="Times New Roman" w:hAnsi="Times New Roman" w:cs="Times New Roman"/>
                <w:b/>
              </w:rPr>
              <w:t>Conocimientos:</w:t>
            </w:r>
          </w:p>
          <w:p w:rsidR="009A7798" w:rsidRPr="00375203" w:rsidRDefault="009A7798" w:rsidP="00EE0266">
            <w:pPr>
              <w:pStyle w:val="ParaAttribute10"/>
              <w:numPr>
                <w:ilvl w:val="0"/>
                <w:numId w:val="27"/>
              </w:numPr>
              <w:jc w:val="both"/>
              <w:rPr>
                <w:sz w:val="24"/>
                <w:szCs w:val="24"/>
              </w:rPr>
            </w:pPr>
            <w:r w:rsidRPr="00375203">
              <w:rPr>
                <w:sz w:val="24"/>
                <w:szCs w:val="24"/>
              </w:rPr>
              <w:t>Procedimientos de creación musical</w:t>
            </w:r>
            <w:r w:rsidR="00EE0266">
              <w:rPr>
                <w:sz w:val="24"/>
                <w:szCs w:val="24"/>
              </w:rPr>
              <w:t>.</w:t>
            </w:r>
          </w:p>
          <w:p w:rsidR="009A7798" w:rsidRPr="00375203" w:rsidRDefault="009A7798" w:rsidP="00EE0266">
            <w:pPr>
              <w:pStyle w:val="ParaAttribute10"/>
              <w:numPr>
                <w:ilvl w:val="0"/>
                <w:numId w:val="27"/>
              </w:numPr>
              <w:jc w:val="both"/>
              <w:rPr>
                <w:b/>
                <w:sz w:val="24"/>
                <w:szCs w:val="24"/>
                <w:lang w:val="es-ES"/>
              </w:rPr>
            </w:pPr>
            <w:r w:rsidRPr="00375203">
              <w:rPr>
                <w:sz w:val="24"/>
                <w:szCs w:val="24"/>
                <w:lang w:val="es-ES"/>
              </w:rPr>
              <w:lastRenderedPageBreak/>
              <w:t>Incorporación de propósi</w:t>
            </w:r>
            <w:r w:rsidR="00EE0266">
              <w:rPr>
                <w:sz w:val="24"/>
                <w:szCs w:val="24"/>
                <w:lang w:val="es-ES"/>
              </w:rPr>
              <w:t>to expresivo en una obra creada.</w:t>
            </w:r>
          </w:p>
          <w:p w:rsidR="009A7798" w:rsidRPr="00375203" w:rsidRDefault="009A7798" w:rsidP="000734BD">
            <w:pPr>
              <w:pStyle w:val="ParaAttribute10"/>
              <w:ind w:left="720"/>
              <w:jc w:val="both"/>
              <w:rPr>
                <w:b/>
                <w:sz w:val="24"/>
                <w:szCs w:val="24"/>
                <w:lang w:val="es-ES"/>
              </w:rPr>
            </w:pPr>
          </w:p>
          <w:p w:rsidR="009A7798" w:rsidRPr="00375203" w:rsidRDefault="009A7798" w:rsidP="000734BD">
            <w:pPr>
              <w:pStyle w:val="ParaAttribute10"/>
              <w:jc w:val="both"/>
              <w:rPr>
                <w:b/>
                <w:sz w:val="24"/>
                <w:szCs w:val="24"/>
                <w:lang w:val="es-ES"/>
              </w:rPr>
            </w:pPr>
            <w:r w:rsidRPr="00375203">
              <w:rPr>
                <w:b/>
                <w:sz w:val="24"/>
                <w:szCs w:val="24"/>
                <w:lang w:val="es-ES"/>
              </w:rPr>
              <w:t>Objetivo de Aprendizaje:</w:t>
            </w:r>
          </w:p>
          <w:p w:rsidR="009A7798" w:rsidRPr="00375203" w:rsidRDefault="009A7798" w:rsidP="000734BD">
            <w:pPr>
              <w:pStyle w:val="Prrafodelista"/>
              <w:numPr>
                <w:ilvl w:val="0"/>
                <w:numId w:val="10"/>
              </w:numPr>
              <w:jc w:val="both"/>
            </w:pPr>
            <w:r w:rsidRPr="00375203">
              <w:rPr>
                <w:b/>
              </w:rPr>
              <w:t>OA 1</w:t>
            </w:r>
            <w:r w:rsidRPr="00375203">
              <w:t xml:space="preserve"> Apreciar musicalmente manifestaciones y obras musicales de Chile y el mundo presente en la tradición oral, escrita y popular, expresándose mediante medios verbales, visuales, sonoros y corporales.</w:t>
            </w:r>
          </w:p>
          <w:p w:rsidR="009A7798" w:rsidRPr="00375203" w:rsidRDefault="009A7798" w:rsidP="000734BD">
            <w:pPr>
              <w:pStyle w:val="Prrafodelista"/>
              <w:numPr>
                <w:ilvl w:val="0"/>
                <w:numId w:val="10"/>
              </w:numPr>
              <w:jc w:val="both"/>
            </w:pPr>
            <w:r w:rsidRPr="00375203">
              <w:rPr>
                <w:b/>
              </w:rPr>
              <w:t>OA 5</w:t>
            </w:r>
            <w:r w:rsidRPr="00375203">
              <w:t xml:space="preserve"> Improvisar y crear música dando énfasis a la experimentación con el material sonoro, arreglos de canciones y secciones musicales, basándose en ideas musicales y Extra musicales.</w:t>
            </w:r>
          </w:p>
          <w:p w:rsidR="009A7798" w:rsidRDefault="009A7798" w:rsidP="000734BD">
            <w:pPr>
              <w:pStyle w:val="ParaAttribute10"/>
              <w:jc w:val="both"/>
              <w:rPr>
                <w:b/>
                <w:sz w:val="24"/>
                <w:szCs w:val="24"/>
                <w:lang w:val="es-ES"/>
              </w:rPr>
            </w:pPr>
          </w:p>
          <w:p w:rsidR="00365694" w:rsidRPr="00375203" w:rsidRDefault="00365694" w:rsidP="000734BD">
            <w:pPr>
              <w:pStyle w:val="ParaAttribute10"/>
              <w:jc w:val="both"/>
              <w:rPr>
                <w:b/>
                <w:sz w:val="24"/>
                <w:szCs w:val="24"/>
                <w:lang w:val="es-ES"/>
              </w:rPr>
            </w:pPr>
          </w:p>
          <w:p w:rsidR="009A7798" w:rsidRPr="00375203" w:rsidRDefault="009A7798" w:rsidP="000734BD">
            <w:pPr>
              <w:contextualSpacing/>
              <w:jc w:val="both"/>
              <w:rPr>
                <w:rFonts w:ascii="Times New Roman" w:hAnsi="Times New Roman" w:cs="Times New Roman"/>
                <w:b/>
              </w:rPr>
            </w:pPr>
            <w:r w:rsidRPr="00375203">
              <w:rPr>
                <w:rFonts w:ascii="Times New Roman" w:hAnsi="Times New Roman" w:cs="Times New Roman"/>
                <w:b/>
              </w:rPr>
              <w:t>Habilidades actitudes:</w:t>
            </w:r>
          </w:p>
          <w:p w:rsidR="009A7798" w:rsidRPr="00375203" w:rsidRDefault="009A7798" w:rsidP="000734BD">
            <w:pPr>
              <w:pStyle w:val="Prrafodelista"/>
              <w:numPr>
                <w:ilvl w:val="0"/>
                <w:numId w:val="7"/>
              </w:numPr>
              <w:jc w:val="both"/>
            </w:pPr>
            <w:r w:rsidRPr="00375203">
              <w:t>Escucha activa.</w:t>
            </w:r>
          </w:p>
          <w:p w:rsidR="009A7798" w:rsidRPr="00375203" w:rsidRDefault="009A7798" w:rsidP="000734BD">
            <w:pPr>
              <w:pStyle w:val="Prrafodelista"/>
              <w:numPr>
                <w:ilvl w:val="0"/>
                <w:numId w:val="7"/>
              </w:numPr>
              <w:jc w:val="both"/>
            </w:pPr>
            <w:r w:rsidRPr="00375203">
              <w:t xml:space="preserve">Expresión musical y creativa. </w:t>
            </w:r>
          </w:p>
          <w:p w:rsidR="009A7798" w:rsidRPr="00375203" w:rsidRDefault="009A7798" w:rsidP="000734BD">
            <w:pPr>
              <w:pStyle w:val="Prrafodelista"/>
              <w:numPr>
                <w:ilvl w:val="0"/>
                <w:numId w:val="7"/>
              </w:numPr>
              <w:jc w:val="both"/>
            </w:pPr>
            <w:r w:rsidRPr="00375203">
              <w:t>Capacidad de trabajo en equipo.</w:t>
            </w:r>
          </w:p>
          <w:p w:rsidR="009A7798" w:rsidRPr="00375203" w:rsidRDefault="009A7798" w:rsidP="000734BD">
            <w:pPr>
              <w:contextualSpacing/>
              <w:jc w:val="both"/>
              <w:rPr>
                <w:rFonts w:ascii="Times New Roman" w:hAnsi="Times New Roman" w:cs="Times New Roman"/>
                <w:b/>
              </w:rPr>
            </w:pPr>
            <w:r w:rsidRPr="00375203">
              <w:rPr>
                <w:rFonts w:ascii="Times New Roman" w:hAnsi="Times New Roman" w:cs="Times New Roman"/>
                <w:b/>
              </w:rPr>
              <w:t>Actitudes:</w:t>
            </w:r>
          </w:p>
          <w:p w:rsidR="009A7798" w:rsidRPr="00375203" w:rsidRDefault="009A7798" w:rsidP="000734BD">
            <w:pPr>
              <w:pStyle w:val="Prrafodelista"/>
              <w:numPr>
                <w:ilvl w:val="0"/>
                <w:numId w:val="6"/>
              </w:numPr>
              <w:jc w:val="both"/>
            </w:pPr>
            <w:r w:rsidRPr="00375203">
              <w:t xml:space="preserve">Demostrar disposición a desarrollar curiosidad, interés y disfrute por los sonidos y las músicas (o diferentes manifestaciones musicales). </w:t>
            </w:r>
          </w:p>
          <w:p w:rsidR="009A7798" w:rsidRPr="00375203" w:rsidRDefault="009A7798" w:rsidP="000734BD">
            <w:pPr>
              <w:pStyle w:val="Prrafodelista"/>
              <w:numPr>
                <w:ilvl w:val="0"/>
                <w:numId w:val="6"/>
              </w:numPr>
              <w:jc w:val="both"/>
            </w:pPr>
            <w:r w:rsidRPr="00375203">
              <w:t>Demostrar disposición a comunicar sus percepciones, ideas y sentimientos, mediante diversas formas de expresión musical con confianza, empatía y preparación.</w:t>
            </w:r>
          </w:p>
          <w:p w:rsidR="009A7798" w:rsidRDefault="009A7798" w:rsidP="000734BD">
            <w:pPr>
              <w:pStyle w:val="Prrafodelista"/>
              <w:numPr>
                <w:ilvl w:val="0"/>
                <w:numId w:val="6"/>
              </w:numPr>
              <w:jc w:val="both"/>
            </w:pPr>
            <w:r w:rsidRPr="00375203">
              <w:t>Demostrar la capacidad para trabajar en grupo de una manera inclusiva, con honestidad y compromiso, respetando la diversidad.</w:t>
            </w:r>
          </w:p>
          <w:p w:rsidR="00375203" w:rsidRPr="00375203" w:rsidRDefault="00375203" w:rsidP="000734BD">
            <w:pPr>
              <w:pStyle w:val="Prrafodelista"/>
              <w:ind w:left="643"/>
              <w:jc w:val="both"/>
            </w:pPr>
          </w:p>
          <w:p w:rsidR="009A7798" w:rsidRPr="00375203" w:rsidRDefault="009A7798" w:rsidP="000734BD">
            <w:pPr>
              <w:pStyle w:val="ParaAttribute10"/>
              <w:jc w:val="both"/>
              <w:rPr>
                <w:rStyle w:val="CharAttribute12"/>
                <w:rFonts w:eastAsia="Batang"/>
                <w:b/>
                <w:sz w:val="24"/>
                <w:szCs w:val="24"/>
                <w:lang w:val="es-ES"/>
              </w:rPr>
            </w:pPr>
            <w:r w:rsidRPr="00375203">
              <w:rPr>
                <w:rStyle w:val="CharAttribute12"/>
                <w:rFonts w:eastAsia="Batang"/>
                <w:b/>
                <w:sz w:val="24"/>
                <w:szCs w:val="24"/>
                <w:lang w:val="es-ES"/>
              </w:rPr>
              <w:t>Ejes:</w:t>
            </w:r>
          </w:p>
          <w:p w:rsidR="009A7798" w:rsidRPr="00375203" w:rsidRDefault="009A7798" w:rsidP="000734BD">
            <w:pPr>
              <w:pStyle w:val="ParaAttribute5"/>
              <w:jc w:val="both"/>
              <w:rPr>
                <w:rFonts w:eastAsia="Garamond"/>
                <w:sz w:val="24"/>
                <w:szCs w:val="24"/>
                <w:lang w:val="es-ES"/>
              </w:rPr>
            </w:pPr>
            <w:r w:rsidRPr="00375203">
              <w:rPr>
                <w:sz w:val="24"/>
                <w:szCs w:val="24"/>
              </w:rPr>
              <w:t>-</w:t>
            </w:r>
            <w:r w:rsidRPr="00375203">
              <w:rPr>
                <w:rFonts w:eastAsia="Garamond"/>
                <w:b/>
                <w:sz w:val="24"/>
                <w:szCs w:val="24"/>
                <w:lang w:val="es-ES"/>
              </w:rPr>
              <w:t>-</w:t>
            </w:r>
            <w:r w:rsidRPr="00375203">
              <w:rPr>
                <w:rFonts w:eastAsia="Garamond"/>
                <w:sz w:val="24"/>
                <w:szCs w:val="24"/>
                <w:lang w:val="es-ES"/>
              </w:rPr>
              <w:t xml:space="preserve">Escuchar y apreciar </w:t>
            </w:r>
          </w:p>
          <w:p w:rsidR="009A7798" w:rsidRPr="00375203" w:rsidRDefault="009A7798" w:rsidP="000734BD">
            <w:pPr>
              <w:jc w:val="both"/>
              <w:rPr>
                <w:rFonts w:ascii="Times New Roman" w:hAnsi="Times New Roman" w:cs="Times New Roman"/>
              </w:rPr>
            </w:pPr>
            <w:r w:rsidRPr="00375203">
              <w:rPr>
                <w:rFonts w:ascii="Times New Roman" w:hAnsi="Times New Roman" w:cs="Times New Roman"/>
              </w:rPr>
              <w:t xml:space="preserve">-Relacionar </w:t>
            </w:r>
          </w:p>
        </w:tc>
      </w:tr>
      <w:tr w:rsidR="009A7798" w:rsidRPr="00375203" w:rsidTr="000734BD">
        <w:tc>
          <w:tcPr>
            <w:tcW w:w="11063" w:type="dxa"/>
            <w:gridSpan w:val="4"/>
            <w:shd w:val="clear" w:color="auto" w:fill="BDD6EE" w:themeFill="accent1" w:themeFillTint="66"/>
          </w:tcPr>
          <w:p w:rsidR="009A7798" w:rsidRPr="00375203" w:rsidRDefault="009A7798" w:rsidP="000734BD">
            <w:pPr>
              <w:contextualSpacing/>
              <w:jc w:val="both"/>
              <w:rPr>
                <w:rFonts w:ascii="Times New Roman" w:hAnsi="Times New Roman" w:cs="Times New Roman"/>
                <w:b/>
              </w:rPr>
            </w:pPr>
            <w:r w:rsidRPr="00375203">
              <w:rPr>
                <w:rFonts w:ascii="Times New Roman" w:hAnsi="Times New Roman" w:cs="Times New Roman"/>
                <w:b/>
                <w:bCs/>
              </w:rPr>
              <w:lastRenderedPageBreak/>
              <w:t xml:space="preserve">Descripción de la clase: </w:t>
            </w:r>
          </w:p>
        </w:tc>
      </w:tr>
      <w:tr w:rsidR="009A7798" w:rsidRPr="00365694" w:rsidTr="000734BD">
        <w:trPr>
          <w:trHeight w:val="7365"/>
        </w:trPr>
        <w:tc>
          <w:tcPr>
            <w:tcW w:w="11063" w:type="dxa"/>
            <w:gridSpan w:val="4"/>
          </w:tcPr>
          <w:p w:rsidR="009A7798" w:rsidRPr="00375203" w:rsidRDefault="009A7798" w:rsidP="000734BD">
            <w:pPr>
              <w:jc w:val="both"/>
              <w:rPr>
                <w:rFonts w:ascii="Times New Roman" w:hAnsi="Times New Roman" w:cs="Times New Roman"/>
              </w:rPr>
            </w:pPr>
            <w:r w:rsidRPr="00375203">
              <w:rPr>
                <w:rFonts w:ascii="Times New Roman" w:hAnsi="Times New Roman" w:cs="Times New Roman"/>
                <w:b/>
              </w:rPr>
              <w:t>Inicio:</w:t>
            </w:r>
            <w:r w:rsidRPr="00375203">
              <w:rPr>
                <w:rFonts w:ascii="Times New Roman" w:hAnsi="Times New Roman" w:cs="Times New Roman"/>
              </w:rPr>
              <w:t xml:space="preserve"> </w:t>
            </w:r>
            <w:r w:rsidR="00244029">
              <w:rPr>
                <w:rFonts w:ascii="Times New Roman" w:hAnsi="Times New Roman" w:cs="Times New Roman"/>
              </w:rPr>
              <w:t>15 minutos.</w:t>
            </w:r>
          </w:p>
          <w:p w:rsidR="009A7798" w:rsidRPr="00375203" w:rsidRDefault="009A7798" w:rsidP="000734BD">
            <w:pPr>
              <w:pStyle w:val="Prrafodelista"/>
              <w:numPr>
                <w:ilvl w:val="0"/>
                <w:numId w:val="9"/>
              </w:numPr>
              <w:jc w:val="both"/>
            </w:pPr>
            <w:r w:rsidRPr="00375203">
              <w:t xml:space="preserve">Se hará un breve resumen de la clase anterior en donde todo el curso pueda participar, tendrán </w:t>
            </w:r>
            <w:proofErr w:type="gramStart"/>
            <w:r w:rsidRPr="00375203">
              <w:t>que  relacionar</w:t>
            </w:r>
            <w:proofErr w:type="gramEnd"/>
            <w:r w:rsidRPr="00375203">
              <w:t xml:space="preserve"> y utilizar elementos que les parezca pertinentes para la clase de hoy</w:t>
            </w:r>
            <w:r w:rsidR="00244029">
              <w:t>.</w:t>
            </w:r>
          </w:p>
          <w:p w:rsidR="009A7798" w:rsidRPr="00375203" w:rsidRDefault="009A7798" w:rsidP="000734BD">
            <w:pPr>
              <w:pStyle w:val="Prrafodelista"/>
              <w:numPr>
                <w:ilvl w:val="0"/>
                <w:numId w:val="9"/>
              </w:numPr>
              <w:jc w:val="both"/>
            </w:pPr>
            <w:r w:rsidRPr="00375203">
              <w:t xml:space="preserve">Los y las estudiantes recibirán </w:t>
            </w:r>
            <w:r w:rsidR="0047666D">
              <w:t xml:space="preserve">tarjetas con </w:t>
            </w:r>
            <w:r w:rsidRPr="00375203">
              <w:t>fragmentos de tres temas de diferente estilos al azar, luego se indicará armar un tema usando los fragmentos que les tocó a la suerte</w:t>
            </w:r>
            <w:r w:rsidR="00244029">
              <w:t xml:space="preserve"> (estrofas y coros)</w:t>
            </w:r>
            <w:r w:rsidRPr="00375203">
              <w:t xml:space="preserve"> irán pasando a la pizarra para escribir la estrofa o coro que sacaron  entre todo el curso fragmentos de cada canción definiendo los aspectos musicales que logran detectar para luego crear una canción a raíz de los fragmentos elegidos, el resultado que quede al final se cantará con la profesora acompañando con guitarra, piano, etc.</w:t>
            </w:r>
          </w:p>
          <w:p w:rsidR="00486040" w:rsidRPr="00375203" w:rsidRDefault="009A7798" w:rsidP="000734BD">
            <w:pPr>
              <w:jc w:val="both"/>
              <w:rPr>
                <w:rFonts w:ascii="Times New Roman" w:hAnsi="Times New Roman" w:cs="Times New Roman"/>
              </w:rPr>
            </w:pPr>
            <w:r w:rsidRPr="00375203">
              <w:rPr>
                <w:rFonts w:ascii="Times New Roman" w:hAnsi="Times New Roman" w:cs="Times New Roman"/>
                <w:b/>
              </w:rPr>
              <w:t>Desarrollo:</w:t>
            </w:r>
            <w:r w:rsidRPr="00375203">
              <w:rPr>
                <w:rFonts w:ascii="Times New Roman" w:hAnsi="Times New Roman" w:cs="Times New Roman"/>
              </w:rPr>
              <w:t xml:space="preserve"> </w:t>
            </w:r>
            <w:r w:rsidR="00E92194">
              <w:rPr>
                <w:rFonts w:ascii="Times New Roman" w:hAnsi="Times New Roman" w:cs="Times New Roman"/>
              </w:rPr>
              <w:t>65 minutos</w:t>
            </w:r>
          </w:p>
          <w:p w:rsidR="009A7798" w:rsidRDefault="009A7798" w:rsidP="000734BD">
            <w:pPr>
              <w:pStyle w:val="Prrafodelista"/>
              <w:numPr>
                <w:ilvl w:val="0"/>
                <w:numId w:val="8"/>
              </w:numPr>
              <w:jc w:val="both"/>
            </w:pPr>
            <w:r w:rsidRPr="00375203">
              <w:t>Los y las estudiantes escucharán una recopilación de diferentes estilos de música, se comentar</w:t>
            </w:r>
            <w:r w:rsidR="00D82E6E">
              <w:t>á</w:t>
            </w:r>
            <w:r w:rsidRPr="00375203">
              <w:t>n los estilos y elementos que lograron identificaron.</w:t>
            </w:r>
          </w:p>
          <w:p w:rsidR="00486040" w:rsidRPr="000D13B6" w:rsidRDefault="00486040" w:rsidP="00486040">
            <w:pPr>
              <w:pStyle w:val="Prrafodelista"/>
              <w:jc w:val="both"/>
              <w:rPr>
                <w:b/>
                <w:lang w:val="en-US"/>
              </w:rPr>
            </w:pPr>
            <w:r w:rsidRPr="000D13B6">
              <w:rPr>
                <w:b/>
                <w:lang w:val="en-US"/>
              </w:rPr>
              <w:t xml:space="preserve">Link </w:t>
            </w:r>
            <w:proofErr w:type="spellStart"/>
            <w:r w:rsidRPr="000D13B6">
              <w:rPr>
                <w:b/>
                <w:lang w:val="en-US"/>
              </w:rPr>
              <w:t>vídeo</w:t>
            </w:r>
            <w:proofErr w:type="spellEnd"/>
            <w:r w:rsidRPr="000D13B6">
              <w:rPr>
                <w:b/>
                <w:lang w:val="en-US"/>
              </w:rPr>
              <w:t>:</w:t>
            </w:r>
            <w:r w:rsidRPr="000D13B6">
              <w:rPr>
                <w:sz w:val="20"/>
                <w:lang w:val="en-US"/>
              </w:rPr>
              <w:t xml:space="preserve"> </w:t>
            </w:r>
            <w:hyperlink r:id="rId8" w:history="1">
              <w:r w:rsidRPr="000D13B6">
                <w:rPr>
                  <w:rStyle w:val="Hipervnculo"/>
                  <w:rFonts w:eastAsiaTheme="majorEastAsia"/>
                  <w:sz w:val="20"/>
                  <w:lang w:val="en-US"/>
                </w:rPr>
                <w:t>https://www.youtube.com/watch?v=2qWp8kT2pS0</w:t>
              </w:r>
            </w:hyperlink>
          </w:p>
          <w:p w:rsidR="009A7798" w:rsidRDefault="009A7798" w:rsidP="00486040">
            <w:pPr>
              <w:pStyle w:val="Prrafodelista"/>
              <w:jc w:val="both"/>
            </w:pPr>
            <w:r w:rsidRPr="00375203">
              <w:t xml:space="preserve">Los y las estudiantes recibirán una guía en donde saldrá la música que escucharon con la letra, se les pedirá que trabajen en parejas y que hagan un análisis visual en donde tomen anotaciones sobre los elementos que identificaron y las características del estilo según sus percepciones, luego se pondrá el audio nuevamente para que vayan siguiendo la guía junto con lo que escuchan y además se proyectará en partitura y/o </w:t>
            </w:r>
            <w:proofErr w:type="spellStart"/>
            <w:r w:rsidR="00B95C78">
              <w:t>tablatura</w:t>
            </w:r>
            <w:proofErr w:type="spellEnd"/>
            <w:r w:rsidR="00B95C78">
              <w:t xml:space="preserve"> con clave americana </w:t>
            </w:r>
            <w:r w:rsidRPr="00375203">
              <w:t>cada obra dependiendo de cómo esté escrita( música docta partitura con pentagrama, música rock letra con acordes, etc.) para que puedan reafirmar en sus anotaciones las percepciones que tuvieron  de los recursos musicales y expresivos que encontraron.</w:t>
            </w:r>
          </w:p>
          <w:p w:rsidR="00B26B85" w:rsidRDefault="00B26B85" w:rsidP="00B26B85">
            <w:pPr>
              <w:pStyle w:val="Prrafodelista"/>
              <w:jc w:val="both"/>
            </w:pPr>
          </w:p>
          <w:p w:rsidR="00B26B85" w:rsidRPr="00B26B85" w:rsidRDefault="00B26B85" w:rsidP="00B26B85">
            <w:pPr>
              <w:pStyle w:val="Prrafodelista"/>
              <w:jc w:val="both"/>
              <w:rPr>
                <w:b/>
              </w:rPr>
            </w:pPr>
            <w:r w:rsidRPr="00B26B85">
              <w:rPr>
                <w:b/>
              </w:rPr>
              <w:t>Videos de la recopilación por separado</w:t>
            </w:r>
            <w:r>
              <w:rPr>
                <w:b/>
              </w:rPr>
              <w:t>:</w:t>
            </w:r>
          </w:p>
          <w:p w:rsidR="00B26B85" w:rsidRPr="00486040" w:rsidRDefault="001E3786" w:rsidP="00B26B85">
            <w:pPr>
              <w:pStyle w:val="Prrafodelista"/>
              <w:jc w:val="both"/>
              <w:rPr>
                <w:sz w:val="20"/>
              </w:rPr>
            </w:pPr>
            <w:hyperlink r:id="rId9" w:history="1">
              <w:r w:rsidR="00B26B85" w:rsidRPr="00486040">
                <w:rPr>
                  <w:rStyle w:val="Hipervnculo"/>
                  <w:rFonts w:eastAsiaTheme="majorEastAsia"/>
                  <w:sz w:val="20"/>
                </w:rPr>
                <w:t>https://www.youtube.com/watch?v=WrvkhW0mPNw</w:t>
              </w:r>
            </w:hyperlink>
          </w:p>
          <w:p w:rsidR="00B26B85" w:rsidRPr="00486040" w:rsidRDefault="001E3786" w:rsidP="00B26B85">
            <w:pPr>
              <w:pStyle w:val="Prrafodelista"/>
              <w:jc w:val="both"/>
              <w:rPr>
                <w:sz w:val="20"/>
              </w:rPr>
            </w:pPr>
            <w:hyperlink r:id="rId10" w:history="1">
              <w:r w:rsidR="00B26B85" w:rsidRPr="00486040">
                <w:rPr>
                  <w:rStyle w:val="Hipervnculo"/>
                  <w:rFonts w:eastAsiaTheme="majorEastAsia"/>
                  <w:sz w:val="20"/>
                </w:rPr>
                <w:t>https://www.youtube.com/watch?v=xdoahBETmFk</w:t>
              </w:r>
            </w:hyperlink>
          </w:p>
          <w:p w:rsidR="00B26B85" w:rsidRPr="00486040" w:rsidRDefault="001E3786" w:rsidP="00B26B85">
            <w:pPr>
              <w:pStyle w:val="Prrafodelista"/>
              <w:jc w:val="both"/>
              <w:rPr>
                <w:sz w:val="20"/>
              </w:rPr>
            </w:pPr>
            <w:hyperlink r:id="rId11" w:history="1">
              <w:r w:rsidR="00B26B85" w:rsidRPr="00486040">
                <w:rPr>
                  <w:rStyle w:val="Hipervnculo"/>
                  <w:rFonts w:eastAsiaTheme="majorEastAsia"/>
                  <w:sz w:val="20"/>
                </w:rPr>
                <w:t>https://www.youtube.com/watch?v=-j_DCt5OLEs</w:t>
              </w:r>
            </w:hyperlink>
          </w:p>
          <w:p w:rsidR="00B26B85" w:rsidRPr="00486040" w:rsidRDefault="001E3786" w:rsidP="00B26B85">
            <w:pPr>
              <w:pStyle w:val="Prrafodelista"/>
              <w:jc w:val="both"/>
              <w:rPr>
                <w:sz w:val="20"/>
              </w:rPr>
            </w:pPr>
            <w:hyperlink r:id="rId12" w:history="1">
              <w:r w:rsidR="00B26B85" w:rsidRPr="00486040">
                <w:rPr>
                  <w:rStyle w:val="Hipervnculo"/>
                  <w:rFonts w:eastAsiaTheme="majorEastAsia"/>
                  <w:sz w:val="20"/>
                </w:rPr>
                <w:t>https://www.youtube.com/watch?v=8R3Ki6aqlv4</w:t>
              </w:r>
            </w:hyperlink>
          </w:p>
          <w:p w:rsidR="00B26B85" w:rsidRPr="00375203" w:rsidRDefault="00B26B85" w:rsidP="00B26B85">
            <w:pPr>
              <w:pStyle w:val="Prrafodelista"/>
              <w:jc w:val="both"/>
            </w:pPr>
          </w:p>
          <w:p w:rsidR="009A7798" w:rsidRPr="00375203" w:rsidRDefault="009A7798" w:rsidP="000734BD">
            <w:pPr>
              <w:pStyle w:val="Prrafodelista"/>
              <w:numPr>
                <w:ilvl w:val="0"/>
                <w:numId w:val="8"/>
              </w:numPr>
              <w:jc w:val="both"/>
            </w:pPr>
            <w:r w:rsidRPr="00375203">
              <w:t xml:space="preserve">Luego de hacer las últimas anotaciones deberán elegir estrofas cantadas y/o partes instrumentales de cada obra y unirlas para conformar una obra diferente. Ejemplo: introducción de canción rock primera estrofa </w:t>
            </w:r>
            <w:r w:rsidRPr="00375203">
              <w:lastRenderedPageBreak/>
              <w:t>obra docta, segunda estrofa, canción africana, coro de canción pop, etc.) Deberán llenar una guía en donde se señale el estilo de música que corresponden las partes que eligieron y definir sus aspectos musicales y expresivos según corresponda.</w:t>
            </w:r>
          </w:p>
          <w:p w:rsidR="00E92194" w:rsidRDefault="009A7798" w:rsidP="000734BD">
            <w:pPr>
              <w:jc w:val="both"/>
              <w:rPr>
                <w:rFonts w:ascii="Times New Roman" w:hAnsi="Times New Roman" w:cs="Times New Roman"/>
                <w:b/>
              </w:rPr>
            </w:pPr>
            <w:r w:rsidRPr="00375203">
              <w:rPr>
                <w:rFonts w:ascii="Times New Roman" w:hAnsi="Times New Roman" w:cs="Times New Roman"/>
                <w:b/>
              </w:rPr>
              <w:t>Cierre:</w:t>
            </w:r>
            <w:r w:rsidR="00E92194">
              <w:rPr>
                <w:rFonts w:ascii="Times New Roman" w:hAnsi="Times New Roman" w:cs="Times New Roman"/>
                <w:b/>
              </w:rPr>
              <w:t xml:space="preserve"> </w:t>
            </w:r>
            <w:r w:rsidR="00E92194" w:rsidRPr="00E92194">
              <w:rPr>
                <w:rFonts w:ascii="Times New Roman" w:hAnsi="Times New Roman" w:cs="Times New Roman"/>
              </w:rPr>
              <w:t>10 minutos</w:t>
            </w:r>
          </w:p>
          <w:p w:rsidR="009A7798" w:rsidRDefault="009A7798" w:rsidP="000734BD">
            <w:pPr>
              <w:jc w:val="both"/>
              <w:rPr>
                <w:rFonts w:ascii="Times New Roman" w:hAnsi="Times New Roman" w:cs="Times New Roman"/>
              </w:rPr>
            </w:pPr>
            <w:r w:rsidRPr="00375203">
              <w:rPr>
                <w:rFonts w:ascii="Times New Roman" w:hAnsi="Times New Roman" w:cs="Times New Roman"/>
              </w:rPr>
              <w:t xml:space="preserve"> Los y las estudiantes deberán elegir tres obras o canciones de </w:t>
            </w:r>
            <w:proofErr w:type="gramStart"/>
            <w:r w:rsidRPr="00375203">
              <w:rPr>
                <w:rFonts w:ascii="Times New Roman" w:hAnsi="Times New Roman" w:cs="Times New Roman"/>
              </w:rPr>
              <w:t>diferentes estilo</w:t>
            </w:r>
            <w:proofErr w:type="gramEnd"/>
            <w:r w:rsidRPr="00375203">
              <w:rPr>
                <w:rFonts w:ascii="Times New Roman" w:hAnsi="Times New Roman" w:cs="Times New Roman"/>
              </w:rPr>
              <w:t xml:space="preserve"> como lo visto en la clase de hoy (Docta, popular y de una cultura diferente) </w:t>
            </w:r>
            <w:r w:rsidR="00E92194">
              <w:rPr>
                <w:rFonts w:ascii="Times New Roman" w:hAnsi="Times New Roman" w:cs="Times New Roman"/>
              </w:rPr>
              <w:t xml:space="preserve">propuestas por la profesora </w:t>
            </w:r>
            <w:r w:rsidRPr="00375203">
              <w:rPr>
                <w:rFonts w:ascii="Times New Roman" w:hAnsi="Times New Roman" w:cs="Times New Roman"/>
              </w:rPr>
              <w:t>para trabajarlas la siguiente clase.</w:t>
            </w:r>
            <w:r w:rsidR="008C32CE">
              <w:rPr>
                <w:rFonts w:ascii="Times New Roman" w:hAnsi="Times New Roman" w:cs="Times New Roman"/>
              </w:rPr>
              <w:t xml:space="preserve"> Se explican las instrucciones del trabajo que viene. </w:t>
            </w:r>
          </w:p>
          <w:p w:rsidR="00D4289F" w:rsidRPr="00781DE9" w:rsidRDefault="00D4289F" w:rsidP="000734BD">
            <w:pPr>
              <w:jc w:val="both"/>
              <w:rPr>
                <w:rFonts w:ascii="Times New Roman" w:hAnsi="Times New Roman" w:cs="Times New Roman"/>
              </w:rPr>
            </w:pPr>
          </w:p>
        </w:tc>
      </w:tr>
      <w:tr w:rsidR="00D4289F" w:rsidRPr="000734BD" w:rsidTr="000734BD">
        <w:trPr>
          <w:trHeight w:val="1093"/>
        </w:trPr>
        <w:tc>
          <w:tcPr>
            <w:tcW w:w="11063" w:type="dxa"/>
            <w:gridSpan w:val="4"/>
          </w:tcPr>
          <w:p w:rsidR="00D4289F" w:rsidRDefault="00D4289F" w:rsidP="000734BD">
            <w:pPr>
              <w:jc w:val="both"/>
              <w:rPr>
                <w:rFonts w:ascii="Times New Roman" w:hAnsi="Times New Roman" w:cs="Times New Roman"/>
                <w:b/>
              </w:rPr>
            </w:pPr>
            <w:r w:rsidRPr="00781DE9">
              <w:rPr>
                <w:rFonts w:ascii="Times New Roman" w:hAnsi="Times New Roman" w:cs="Times New Roman"/>
                <w:b/>
              </w:rPr>
              <w:lastRenderedPageBreak/>
              <w:t>Recursos:</w:t>
            </w:r>
            <w:r>
              <w:rPr>
                <w:rFonts w:ascii="Times New Roman" w:hAnsi="Times New Roman" w:cs="Times New Roman"/>
                <w:b/>
              </w:rPr>
              <w:t xml:space="preserve"> </w:t>
            </w:r>
          </w:p>
          <w:p w:rsidR="00D4289F" w:rsidRDefault="00D4289F" w:rsidP="000734BD">
            <w:pPr>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Audio visual</w:t>
            </w:r>
          </w:p>
          <w:p w:rsidR="00D4289F" w:rsidRDefault="00D4289F" w:rsidP="000734BD">
            <w:pPr>
              <w:jc w:val="both"/>
              <w:rPr>
                <w:rFonts w:ascii="Times New Roman" w:hAnsi="Times New Roman" w:cs="Times New Roman"/>
              </w:rPr>
            </w:pPr>
            <w:r>
              <w:rPr>
                <w:rFonts w:ascii="Times New Roman" w:hAnsi="Times New Roman" w:cs="Times New Roman"/>
              </w:rPr>
              <w:t>-Guía</w:t>
            </w:r>
          </w:p>
          <w:p w:rsidR="000734BD" w:rsidRPr="000734BD" w:rsidRDefault="000734BD" w:rsidP="000734BD">
            <w:pPr>
              <w:pStyle w:val="Prrafodelista"/>
              <w:jc w:val="both"/>
              <w:rPr>
                <w:b/>
                <w:lang w:val="es-ES_tradnl"/>
              </w:rPr>
            </w:pPr>
          </w:p>
        </w:tc>
      </w:tr>
      <w:tr w:rsidR="000734BD" w:rsidRPr="00365694" w:rsidTr="000734BD">
        <w:trPr>
          <w:trHeight w:val="1410"/>
        </w:trPr>
        <w:tc>
          <w:tcPr>
            <w:tcW w:w="11063" w:type="dxa"/>
            <w:gridSpan w:val="4"/>
          </w:tcPr>
          <w:p w:rsidR="000734BD" w:rsidRDefault="000734BD" w:rsidP="000734BD">
            <w:pPr>
              <w:jc w:val="both"/>
              <w:rPr>
                <w:rFonts w:ascii="Times New Roman" w:hAnsi="Times New Roman" w:cs="Times New Roman"/>
                <w:b/>
              </w:rPr>
            </w:pPr>
            <w:r w:rsidRPr="000734BD">
              <w:rPr>
                <w:rFonts w:ascii="Times New Roman" w:hAnsi="Times New Roman" w:cs="Times New Roman"/>
                <w:b/>
              </w:rPr>
              <w:t>Indicadores de evaluación:</w:t>
            </w:r>
          </w:p>
          <w:p w:rsidR="000734BD" w:rsidRPr="000734BD" w:rsidRDefault="00BE4124" w:rsidP="000734BD">
            <w:pPr>
              <w:pStyle w:val="Prrafodelista"/>
              <w:numPr>
                <w:ilvl w:val="0"/>
                <w:numId w:val="22"/>
              </w:numPr>
              <w:jc w:val="both"/>
              <w:rPr>
                <w:b/>
                <w:lang w:val="es-ES_tradnl"/>
              </w:rPr>
            </w:pPr>
            <w:r>
              <w:t>Describ</w:t>
            </w:r>
            <w:r w:rsidR="00D82E6E">
              <w:t xml:space="preserve">en </w:t>
            </w:r>
            <w:r w:rsidR="000734BD">
              <w:t>su apreciación respecto de manifestaciones y obras musicales de diversos contextos y culturas.</w:t>
            </w:r>
          </w:p>
          <w:p w:rsidR="000734BD" w:rsidRPr="000734BD" w:rsidRDefault="00BE4124" w:rsidP="000734BD">
            <w:pPr>
              <w:pStyle w:val="Prrafodelista"/>
              <w:numPr>
                <w:ilvl w:val="0"/>
                <w:numId w:val="22"/>
              </w:numPr>
              <w:jc w:val="both"/>
              <w:rPr>
                <w:b/>
              </w:rPr>
            </w:pPr>
            <w:r>
              <w:t>Crea</w:t>
            </w:r>
            <w:r w:rsidR="00D82E6E">
              <w:t>n</w:t>
            </w:r>
            <w:r w:rsidR="000734BD">
              <w:t xml:space="preserve"> obras musicales simples basadas en ideas musicales y </w:t>
            </w:r>
            <w:proofErr w:type="spellStart"/>
            <w:r w:rsidR="000734BD">
              <w:t>extramusicales</w:t>
            </w:r>
            <w:proofErr w:type="spellEnd"/>
            <w:r w:rsidR="000734BD">
              <w:t>, integrando elementos y procedimientos compositivos de lo escuchado en clase.</w:t>
            </w:r>
          </w:p>
          <w:p w:rsidR="000734BD" w:rsidRDefault="000734BD" w:rsidP="000734BD">
            <w:pPr>
              <w:jc w:val="both"/>
              <w:rPr>
                <w:b/>
              </w:rPr>
            </w:pPr>
          </w:p>
          <w:p w:rsidR="000734BD" w:rsidRDefault="000734BD" w:rsidP="000734BD">
            <w:pPr>
              <w:jc w:val="both"/>
              <w:rPr>
                <w:b/>
              </w:rPr>
            </w:pPr>
          </w:p>
          <w:p w:rsidR="000734BD" w:rsidRPr="000734BD" w:rsidRDefault="000734BD" w:rsidP="000734BD">
            <w:pPr>
              <w:jc w:val="both"/>
              <w:rPr>
                <w:b/>
              </w:rPr>
            </w:pPr>
          </w:p>
        </w:tc>
      </w:tr>
    </w:tbl>
    <w:p w:rsidR="004A2470" w:rsidRPr="000734BD" w:rsidRDefault="004A2470" w:rsidP="00244029">
      <w:pPr>
        <w:jc w:val="both"/>
        <w:rPr>
          <w:rFonts w:ascii="Times New Roman" w:hAnsi="Times New Roman" w:cs="Times New Roman"/>
          <w:sz w:val="24"/>
          <w:szCs w:val="24"/>
          <w:lang w:val="es-ES"/>
        </w:rPr>
      </w:pPr>
    </w:p>
    <w:tbl>
      <w:tblPr>
        <w:tblStyle w:val="Tablaconcuadrcula"/>
        <w:tblpPr w:leftFromText="141" w:rightFromText="141" w:vertAnchor="text" w:tblpX="-289" w:tblpY="1"/>
        <w:tblOverlap w:val="never"/>
        <w:tblW w:w="11063" w:type="dxa"/>
        <w:tblLook w:val="04A0" w:firstRow="1" w:lastRow="0" w:firstColumn="1" w:lastColumn="0" w:noHBand="0" w:noVBand="1"/>
      </w:tblPr>
      <w:tblGrid>
        <w:gridCol w:w="2416"/>
        <w:gridCol w:w="2977"/>
        <w:gridCol w:w="2515"/>
        <w:gridCol w:w="3155"/>
      </w:tblGrid>
      <w:tr w:rsidR="009A7798" w:rsidRPr="00375203" w:rsidTr="003C4F3C">
        <w:tc>
          <w:tcPr>
            <w:tcW w:w="2416" w:type="dxa"/>
            <w:shd w:val="clear" w:color="auto" w:fill="BDD6EE" w:themeFill="accent1" w:themeFillTint="66"/>
          </w:tcPr>
          <w:p w:rsidR="009A7798" w:rsidRPr="00375203" w:rsidRDefault="009A7798" w:rsidP="003C4F3C">
            <w:pPr>
              <w:contextualSpacing/>
              <w:jc w:val="both"/>
              <w:rPr>
                <w:rFonts w:ascii="Times New Roman" w:hAnsi="Times New Roman" w:cs="Times New Roman"/>
                <w:b/>
              </w:rPr>
            </w:pPr>
            <w:r w:rsidRPr="00375203">
              <w:rPr>
                <w:rFonts w:ascii="Times New Roman" w:hAnsi="Times New Roman" w:cs="Times New Roman"/>
                <w:b/>
              </w:rPr>
              <w:t>Fecha</w:t>
            </w:r>
          </w:p>
        </w:tc>
        <w:tc>
          <w:tcPr>
            <w:tcW w:w="2977" w:type="dxa"/>
          </w:tcPr>
          <w:p w:rsidR="009A7798" w:rsidRPr="00375203" w:rsidRDefault="009A7798" w:rsidP="003C4F3C">
            <w:pPr>
              <w:contextualSpacing/>
              <w:jc w:val="both"/>
              <w:rPr>
                <w:rFonts w:ascii="Times New Roman" w:hAnsi="Times New Roman" w:cs="Times New Roman"/>
                <w:b/>
              </w:rPr>
            </w:pPr>
            <w:r w:rsidRPr="00375203">
              <w:rPr>
                <w:rFonts w:ascii="Times New Roman" w:hAnsi="Times New Roman" w:cs="Times New Roman"/>
                <w:b/>
              </w:rPr>
              <w:t>Clase 3</w:t>
            </w:r>
          </w:p>
        </w:tc>
        <w:tc>
          <w:tcPr>
            <w:tcW w:w="2515" w:type="dxa"/>
            <w:shd w:val="clear" w:color="auto" w:fill="BDD6EE" w:themeFill="accent1" w:themeFillTint="66"/>
          </w:tcPr>
          <w:p w:rsidR="009A7798" w:rsidRPr="00375203" w:rsidRDefault="009A7798" w:rsidP="003C4F3C">
            <w:pPr>
              <w:contextualSpacing/>
              <w:jc w:val="both"/>
              <w:rPr>
                <w:rFonts w:ascii="Times New Roman" w:hAnsi="Times New Roman" w:cs="Times New Roman"/>
              </w:rPr>
            </w:pPr>
            <w:r w:rsidRPr="00375203">
              <w:rPr>
                <w:rFonts w:ascii="Times New Roman" w:hAnsi="Times New Roman" w:cs="Times New Roman"/>
                <w:b/>
                <w:bCs/>
              </w:rPr>
              <w:t>Duración de la clase</w:t>
            </w:r>
          </w:p>
        </w:tc>
        <w:tc>
          <w:tcPr>
            <w:tcW w:w="3155" w:type="dxa"/>
          </w:tcPr>
          <w:p w:rsidR="009A7798" w:rsidRPr="00375203" w:rsidRDefault="009A7798" w:rsidP="003C4F3C">
            <w:pPr>
              <w:contextualSpacing/>
              <w:jc w:val="both"/>
              <w:rPr>
                <w:rFonts w:ascii="Times New Roman" w:hAnsi="Times New Roman" w:cs="Times New Roman"/>
              </w:rPr>
            </w:pPr>
            <w:r w:rsidRPr="00375203">
              <w:rPr>
                <w:rFonts w:ascii="Times New Roman" w:hAnsi="Times New Roman" w:cs="Times New Roman"/>
              </w:rPr>
              <w:t>90 minutos</w:t>
            </w:r>
          </w:p>
        </w:tc>
      </w:tr>
      <w:tr w:rsidR="009A7798" w:rsidRPr="00365694" w:rsidTr="003C4F3C">
        <w:tc>
          <w:tcPr>
            <w:tcW w:w="11063" w:type="dxa"/>
            <w:gridSpan w:val="4"/>
            <w:shd w:val="clear" w:color="auto" w:fill="BDD6EE" w:themeFill="accent1" w:themeFillTint="66"/>
          </w:tcPr>
          <w:p w:rsidR="009A7798" w:rsidRPr="00375203" w:rsidRDefault="009A7798" w:rsidP="003C4F3C">
            <w:pPr>
              <w:contextualSpacing/>
              <w:jc w:val="both"/>
              <w:rPr>
                <w:rFonts w:ascii="Times New Roman" w:hAnsi="Times New Roman" w:cs="Times New Roman"/>
              </w:rPr>
            </w:pPr>
            <w:r w:rsidRPr="00375203">
              <w:rPr>
                <w:rFonts w:ascii="Times New Roman" w:hAnsi="Times New Roman" w:cs="Times New Roman"/>
                <w:b/>
                <w:bCs/>
              </w:rPr>
              <w:t>Objetivo(s) trabajado(s) en la clase: Crear canción utilizando recursos de otras.</w:t>
            </w:r>
          </w:p>
          <w:p w:rsidR="009A7798" w:rsidRPr="00375203" w:rsidRDefault="009A7798" w:rsidP="003C4F3C">
            <w:pPr>
              <w:contextualSpacing/>
              <w:jc w:val="both"/>
              <w:rPr>
                <w:rFonts w:ascii="Times New Roman" w:hAnsi="Times New Roman" w:cs="Times New Roman"/>
                <w:b/>
              </w:rPr>
            </w:pPr>
          </w:p>
        </w:tc>
      </w:tr>
      <w:tr w:rsidR="009A7798" w:rsidRPr="00365694" w:rsidTr="003C4F3C">
        <w:tc>
          <w:tcPr>
            <w:tcW w:w="11063" w:type="dxa"/>
            <w:gridSpan w:val="4"/>
          </w:tcPr>
          <w:p w:rsidR="009A7798" w:rsidRDefault="009A7798" w:rsidP="003C4F3C">
            <w:pPr>
              <w:contextualSpacing/>
              <w:jc w:val="both"/>
              <w:rPr>
                <w:rFonts w:ascii="Times New Roman" w:hAnsi="Times New Roman" w:cs="Times New Roman"/>
                <w:b/>
              </w:rPr>
            </w:pPr>
            <w:r w:rsidRPr="00375203">
              <w:rPr>
                <w:rFonts w:ascii="Times New Roman" w:hAnsi="Times New Roman" w:cs="Times New Roman"/>
                <w:b/>
              </w:rPr>
              <w:t>Conocimientos:</w:t>
            </w:r>
            <w:r w:rsidR="008C32CE">
              <w:rPr>
                <w:rFonts w:ascii="Times New Roman" w:hAnsi="Times New Roman" w:cs="Times New Roman"/>
                <w:b/>
              </w:rPr>
              <w:t xml:space="preserve"> </w:t>
            </w:r>
          </w:p>
          <w:p w:rsidR="008C32CE" w:rsidRPr="000734BD" w:rsidRDefault="008C32CE" w:rsidP="003C4F3C">
            <w:pPr>
              <w:pStyle w:val="Prrafodelista"/>
              <w:numPr>
                <w:ilvl w:val="0"/>
                <w:numId w:val="23"/>
              </w:numPr>
              <w:jc w:val="both"/>
              <w:rPr>
                <w:lang w:val="es-ES_tradnl"/>
              </w:rPr>
            </w:pPr>
            <w:r w:rsidRPr="000734BD">
              <w:rPr>
                <w:b/>
                <w:lang w:val="es-ES_tradnl"/>
              </w:rPr>
              <w:t>-</w:t>
            </w:r>
            <w:r w:rsidRPr="000734BD">
              <w:rPr>
                <w:lang w:val="es-ES_tradnl"/>
              </w:rPr>
              <w:t>Tipos de música</w:t>
            </w:r>
          </w:p>
          <w:p w:rsidR="008C32CE" w:rsidRPr="000734BD" w:rsidRDefault="008C32CE" w:rsidP="003C4F3C">
            <w:pPr>
              <w:pStyle w:val="Prrafodelista"/>
              <w:numPr>
                <w:ilvl w:val="0"/>
                <w:numId w:val="23"/>
              </w:numPr>
              <w:jc w:val="both"/>
              <w:rPr>
                <w:lang w:val="es-ES_tradnl"/>
              </w:rPr>
            </w:pPr>
            <w:r w:rsidRPr="000734BD">
              <w:rPr>
                <w:lang w:val="es-ES_tradnl"/>
              </w:rPr>
              <w:t>-Etilos</w:t>
            </w:r>
          </w:p>
          <w:p w:rsidR="008C32CE" w:rsidRPr="000734BD" w:rsidRDefault="008C32CE" w:rsidP="003C4F3C">
            <w:pPr>
              <w:pStyle w:val="Prrafodelista"/>
              <w:numPr>
                <w:ilvl w:val="0"/>
                <w:numId w:val="23"/>
              </w:numPr>
              <w:jc w:val="both"/>
              <w:rPr>
                <w:lang w:val="es-ES_tradnl"/>
              </w:rPr>
            </w:pPr>
            <w:r w:rsidRPr="000734BD">
              <w:rPr>
                <w:lang w:val="es-ES_tradnl"/>
              </w:rPr>
              <w:t>-repertorio elegido</w:t>
            </w:r>
          </w:p>
          <w:p w:rsidR="009A7798" w:rsidRPr="00375203" w:rsidRDefault="009A7798" w:rsidP="003C4F3C">
            <w:pPr>
              <w:contextualSpacing/>
              <w:jc w:val="both"/>
              <w:rPr>
                <w:rFonts w:ascii="Times New Roman" w:hAnsi="Times New Roman" w:cs="Times New Roman"/>
                <w:b/>
              </w:rPr>
            </w:pPr>
            <w:r w:rsidRPr="00375203">
              <w:rPr>
                <w:rFonts w:ascii="Times New Roman" w:hAnsi="Times New Roman" w:cs="Times New Roman"/>
                <w:b/>
              </w:rPr>
              <w:t>Objetivo de Aprendizaje:</w:t>
            </w:r>
          </w:p>
          <w:p w:rsidR="009A7798" w:rsidRPr="00375203" w:rsidRDefault="009A7798" w:rsidP="003C4F3C">
            <w:pPr>
              <w:pStyle w:val="Prrafodelista"/>
              <w:numPr>
                <w:ilvl w:val="0"/>
                <w:numId w:val="14"/>
              </w:numPr>
              <w:jc w:val="both"/>
            </w:pPr>
            <w:r w:rsidRPr="00375203">
              <w:rPr>
                <w:b/>
              </w:rPr>
              <w:t>OA 5:</w:t>
            </w:r>
            <w:r w:rsidRPr="00375203">
              <w:t xml:space="preserve"> Improvisar y crear música dando énfasis a la experimentación con el material sonoro, arreglos de canciones y secciones musicales, basándose en ideas musicales y Extra musicales.</w:t>
            </w:r>
          </w:p>
          <w:p w:rsidR="009A7798" w:rsidRPr="00375203" w:rsidRDefault="009A7798" w:rsidP="003C4F3C">
            <w:pPr>
              <w:pStyle w:val="Prrafodelista"/>
              <w:numPr>
                <w:ilvl w:val="0"/>
                <w:numId w:val="14"/>
              </w:numPr>
              <w:jc w:val="both"/>
              <w:rPr>
                <w:b/>
              </w:rPr>
            </w:pPr>
            <w:r w:rsidRPr="00375203">
              <w:rPr>
                <w:b/>
              </w:rPr>
              <w:t xml:space="preserve">OA 3: </w:t>
            </w:r>
            <w:r w:rsidRPr="00375203">
              <w:t>Cantar y tocar repertorio diverso y relacionado con la música escuchada, desarrollando habilidades tales como conocimiento de estilo, identificación de voces en un grupo, transmisión del propósito expresivo, laboriosidad y compromiso, entre otras.</w:t>
            </w:r>
          </w:p>
          <w:p w:rsidR="009A7798" w:rsidRPr="00375203" w:rsidRDefault="009A7798" w:rsidP="003C4F3C">
            <w:pPr>
              <w:contextualSpacing/>
              <w:jc w:val="both"/>
              <w:rPr>
                <w:rFonts w:ascii="Times New Roman" w:hAnsi="Times New Roman" w:cs="Times New Roman"/>
                <w:b/>
              </w:rPr>
            </w:pPr>
            <w:r w:rsidRPr="00375203">
              <w:rPr>
                <w:rFonts w:ascii="Times New Roman" w:hAnsi="Times New Roman" w:cs="Times New Roman"/>
                <w:b/>
              </w:rPr>
              <w:t>Habilidades actitudes:</w:t>
            </w:r>
          </w:p>
          <w:p w:rsidR="009A7798" w:rsidRPr="00375203" w:rsidRDefault="009A7798" w:rsidP="003C4F3C">
            <w:pPr>
              <w:pStyle w:val="Prrafodelista"/>
              <w:numPr>
                <w:ilvl w:val="0"/>
                <w:numId w:val="12"/>
              </w:numPr>
              <w:jc w:val="both"/>
            </w:pPr>
            <w:r w:rsidRPr="00375203">
              <w:t>Escucha activa.</w:t>
            </w:r>
          </w:p>
          <w:p w:rsidR="009A7798" w:rsidRPr="00375203" w:rsidRDefault="009A7798" w:rsidP="003C4F3C">
            <w:pPr>
              <w:pStyle w:val="Prrafodelista"/>
              <w:numPr>
                <w:ilvl w:val="0"/>
                <w:numId w:val="12"/>
              </w:numPr>
              <w:jc w:val="both"/>
            </w:pPr>
            <w:r w:rsidRPr="00375203">
              <w:t xml:space="preserve">Expresión musical y creativa. </w:t>
            </w:r>
          </w:p>
          <w:p w:rsidR="009A7798" w:rsidRPr="00375203" w:rsidRDefault="009A7798" w:rsidP="003C4F3C">
            <w:pPr>
              <w:pStyle w:val="Prrafodelista"/>
              <w:numPr>
                <w:ilvl w:val="0"/>
                <w:numId w:val="12"/>
              </w:numPr>
              <w:jc w:val="both"/>
            </w:pPr>
            <w:r w:rsidRPr="00375203">
              <w:t>Capacidad de trabajo en equipo.</w:t>
            </w:r>
          </w:p>
          <w:p w:rsidR="009A7798" w:rsidRPr="00375203" w:rsidRDefault="009A7798" w:rsidP="003C4F3C">
            <w:pPr>
              <w:jc w:val="both"/>
              <w:rPr>
                <w:rFonts w:ascii="Times New Roman" w:hAnsi="Times New Roman" w:cs="Times New Roman"/>
              </w:rPr>
            </w:pPr>
            <w:r w:rsidRPr="00375203">
              <w:rPr>
                <w:rFonts w:ascii="Times New Roman" w:hAnsi="Times New Roman" w:cs="Times New Roman"/>
                <w:b/>
              </w:rPr>
              <w:t>Actitudes:</w:t>
            </w:r>
          </w:p>
          <w:p w:rsidR="009A7798" w:rsidRPr="00375203" w:rsidRDefault="009A7798" w:rsidP="003C4F3C">
            <w:pPr>
              <w:pStyle w:val="Prrafodelista"/>
              <w:numPr>
                <w:ilvl w:val="0"/>
                <w:numId w:val="13"/>
              </w:numPr>
              <w:jc w:val="both"/>
            </w:pPr>
            <w:r w:rsidRPr="00375203">
              <w:t>Demostrar disposición a comunicar sus percepciones, ideas y sentimientos, mediante diversas formas de expresión musical con confianza, empatía y preparación.</w:t>
            </w:r>
          </w:p>
          <w:p w:rsidR="009A7798" w:rsidRPr="00375203" w:rsidRDefault="009A7798" w:rsidP="003C4F3C">
            <w:pPr>
              <w:pStyle w:val="Prrafodelista"/>
              <w:numPr>
                <w:ilvl w:val="0"/>
                <w:numId w:val="13"/>
              </w:numPr>
              <w:jc w:val="both"/>
            </w:pPr>
            <w:r w:rsidRPr="00375203">
              <w:t>Demostrar la capacidad para trabajar en grupo de una manera inclusiva, con honestidad y compromiso, respetando la diversidad.</w:t>
            </w:r>
          </w:p>
          <w:p w:rsidR="009A7798" w:rsidRPr="00375203" w:rsidRDefault="009A7798" w:rsidP="003C4F3C">
            <w:pPr>
              <w:jc w:val="both"/>
              <w:rPr>
                <w:rFonts w:ascii="Times New Roman" w:hAnsi="Times New Roman" w:cs="Times New Roman"/>
                <w:b/>
              </w:rPr>
            </w:pPr>
            <w:r w:rsidRPr="00375203">
              <w:rPr>
                <w:rFonts w:ascii="Times New Roman" w:hAnsi="Times New Roman" w:cs="Times New Roman"/>
                <w:b/>
              </w:rPr>
              <w:t>Ejes:</w:t>
            </w:r>
          </w:p>
          <w:p w:rsidR="004A2470" w:rsidRPr="00375203" w:rsidRDefault="004A2470" w:rsidP="003C4F3C">
            <w:pPr>
              <w:pStyle w:val="ParaAttribute5"/>
              <w:jc w:val="both"/>
              <w:rPr>
                <w:rFonts w:eastAsia="Garamond"/>
                <w:sz w:val="24"/>
                <w:szCs w:val="24"/>
                <w:lang w:val="es-ES"/>
              </w:rPr>
            </w:pPr>
            <w:r w:rsidRPr="00375203">
              <w:rPr>
                <w:rFonts w:eastAsia="Garamond"/>
                <w:b/>
                <w:sz w:val="24"/>
                <w:szCs w:val="24"/>
                <w:lang w:val="es-ES"/>
              </w:rPr>
              <w:t>-</w:t>
            </w:r>
            <w:r w:rsidRPr="00375203">
              <w:rPr>
                <w:rFonts w:eastAsia="Garamond"/>
                <w:sz w:val="24"/>
                <w:szCs w:val="24"/>
                <w:lang w:val="es-ES"/>
              </w:rPr>
              <w:t xml:space="preserve">Escuchar y apreciar </w:t>
            </w:r>
          </w:p>
          <w:p w:rsidR="009A7798" w:rsidRDefault="009A7798" w:rsidP="003C4F3C">
            <w:pPr>
              <w:jc w:val="both"/>
              <w:rPr>
                <w:rFonts w:ascii="Times New Roman" w:hAnsi="Times New Roman" w:cs="Times New Roman"/>
              </w:rPr>
            </w:pPr>
            <w:r w:rsidRPr="00375203">
              <w:rPr>
                <w:rFonts w:ascii="Times New Roman" w:hAnsi="Times New Roman" w:cs="Times New Roman"/>
                <w:b/>
              </w:rPr>
              <w:t>-</w:t>
            </w:r>
            <w:r w:rsidRPr="00375203">
              <w:rPr>
                <w:rFonts w:ascii="Times New Roman" w:hAnsi="Times New Roman" w:cs="Times New Roman"/>
              </w:rPr>
              <w:t>Relacionar y crear</w:t>
            </w:r>
          </w:p>
          <w:p w:rsidR="000734BD" w:rsidRDefault="000734BD" w:rsidP="003C4F3C">
            <w:pPr>
              <w:jc w:val="both"/>
              <w:rPr>
                <w:rFonts w:ascii="Times New Roman" w:hAnsi="Times New Roman" w:cs="Times New Roman"/>
              </w:rPr>
            </w:pPr>
          </w:p>
          <w:p w:rsidR="000734BD" w:rsidRPr="000734BD" w:rsidRDefault="000734BD" w:rsidP="003C4F3C">
            <w:pPr>
              <w:jc w:val="both"/>
              <w:rPr>
                <w:rFonts w:ascii="Times New Roman" w:hAnsi="Times New Roman" w:cs="Times New Roman"/>
                <w:b/>
              </w:rPr>
            </w:pPr>
          </w:p>
        </w:tc>
      </w:tr>
      <w:tr w:rsidR="009A7798" w:rsidRPr="00375203" w:rsidTr="003C4F3C">
        <w:tc>
          <w:tcPr>
            <w:tcW w:w="11063" w:type="dxa"/>
            <w:gridSpan w:val="4"/>
            <w:shd w:val="clear" w:color="auto" w:fill="BDD6EE" w:themeFill="accent1" w:themeFillTint="66"/>
          </w:tcPr>
          <w:p w:rsidR="009A7798" w:rsidRPr="00375203" w:rsidRDefault="009A7798" w:rsidP="003C4F3C">
            <w:pPr>
              <w:contextualSpacing/>
              <w:jc w:val="both"/>
              <w:rPr>
                <w:rFonts w:ascii="Times New Roman" w:hAnsi="Times New Roman" w:cs="Times New Roman"/>
                <w:b/>
              </w:rPr>
            </w:pPr>
            <w:r w:rsidRPr="00375203">
              <w:rPr>
                <w:rFonts w:ascii="Times New Roman" w:hAnsi="Times New Roman" w:cs="Times New Roman"/>
                <w:b/>
                <w:bCs/>
              </w:rPr>
              <w:t>Descripción de la clase:</w:t>
            </w:r>
          </w:p>
        </w:tc>
      </w:tr>
      <w:tr w:rsidR="009A7798" w:rsidRPr="00365694" w:rsidTr="003C4F3C">
        <w:trPr>
          <w:trHeight w:val="4245"/>
        </w:trPr>
        <w:tc>
          <w:tcPr>
            <w:tcW w:w="11063" w:type="dxa"/>
            <w:gridSpan w:val="4"/>
            <w:tcBorders>
              <w:bottom w:val="single" w:sz="4" w:space="0" w:color="auto"/>
            </w:tcBorders>
          </w:tcPr>
          <w:p w:rsidR="00E92194" w:rsidRDefault="009A7798" w:rsidP="003C4F3C">
            <w:pPr>
              <w:contextualSpacing/>
              <w:jc w:val="both"/>
              <w:rPr>
                <w:rFonts w:ascii="Times New Roman" w:hAnsi="Times New Roman" w:cs="Times New Roman"/>
                <w:b/>
              </w:rPr>
            </w:pPr>
            <w:r w:rsidRPr="00375203">
              <w:rPr>
                <w:rFonts w:ascii="Times New Roman" w:hAnsi="Times New Roman" w:cs="Times New Roman"/>
                <w:b/>
              </w:rPr>
              <w:t xml:space="preserve">Inicio: </w:t>
            </w:r>
            <w:r w:rsidR="00E92194" w:rsidRPr="00E92194">
              <w:rPr>
                <w:rFonts w:ascii="Times New Roman" w:hAnsi="Times New Roman" w:cs="Times New Roman"/>
              </w:rPr>
              <w:t>10 minutos</w:t>
            </w:r>
          </w:p>
          <w:p w:rsidR="009A7798" w:rsidRDefault="009A7798" w:rsidP="003C4F3C">
            <w:pPr>
              <w:contextualSpacing/>
              <w:jc w:val="both"/>
              <w:rPr>
                <w:rFonts w:ascii="Times New Roman" w:hAnsi="Times New Roman" w:cs="Times New Roman"/>
              </w:rPr>
            </w:pPr>
            <w:r w:rsidRPr="00375203">
              <w:rPr>
                <w:rFonts w:ascii="Times New Roman" w:hAnsi="Times New Roman" w:cs="Times New Roman"/>
              </w:rPr>
              <w:t xml:space="preserve">Los estudiantes recibirán una guía y se les explicará la actividad según lo aprendido con la clase anterior. </w:t>
            </w:r>
          </w:p>
          <w:p w:rsidR="00E92194" w:rsidRPr="00375203" w:rsidRDefault="00E92194" w:rsidP="003C4F3C">
            <w:pPr>
              <w:contextualSpacing/>
              <w:jc w:val="both"/>
              <w:rPr>
                <w:rFonts w:ascii="Times New Roman" w:hAnsi="Times New Roman" w:cs="Times New Roman"/>
              </w:rPr>
            </w:pPr>
          </w:p>
          <w:p w:rsidR="009A7798" w:rsidRPr="00375203" w:rsidRDefault="009A7798" w:rsidP="003C4F3C">
            <w:pPr>
              <w:contextualSpacing/>
              <w:jc w:val="both"/>
              <w:rPr>
                <w:rFonts w:ascii="Times New Roman" w:hAnsi="Times New Roman" w:cs="Times New Roman"/>
              </w:rPr>
            </w:pPr>
            <w:r w:rsidRPr="00375203">
              <w:rPr>
                <w:rFonts w:ascii="Times New Roman" w:hAnsi="Times New Roman" w:cs="Times New Roman"/>
                <w:b/>
              </w:rPr>
              <w:t>Desarrollo:</w:t>
            </w:r>
            <w:r w:rsidRPr="00375203">
              <w:rPr>
                <w:rFonts w:ascii="Times New Roman" w:hAnsi="Times New Roman" w:cs="Times New Roman"/>
              </w:rPr>
              <w:t xml:space="preserve"> </w:t>
            </w:r>
            <w:r w:rsidR="00734DF3">
              <w:rPr>
                <w:rFonts w:ascii="Times New Roman" w:hAnsi="Times New Roman" w:cs="Times New Roman"/>
              </w:rPr>
              <w:t>70 minutos</w:t>
            </w:r>
          </w:p>
          <w:p w:rsidR="009A7798" w:rsidRDefault="009A7798" w:rsidP="003C4F3C">
            <w:pPr>
              <w:pStyle w:val="Prrafodelista"/>
              <w:numPr>
                <w:ilvl w:val="0"/>
                <w:numId w:val="11"/>
              </w:numPr>
              <w:jc w:val="both"/>
            </w:pPr>
            <w:r w:rsidRPr="00375203">
              <w:t>Los y las estudiantes deberán elegir tres temas de diferente estilo (docto, popular, cultura diferente)de los cuales serán propuestos por la profesora, la actividad consiste en elegir partes de cada obra o canción para formar una nueva, tendrán la oportunidad de escuchar y analizar los temas que eligieron, deberán tener en consideración una ficha en donde pondrán los aspectos musicales más relevantes de los elementos que eligieron (estilos, aspectos expresivos e instrumentos que se perciben en la audición) los y las estudiantes deberán agruparse de 4 o 5 integrantes para desarrollar la actividad.</w:t>
            </w:r>
          </w:p>
          <w:p w:rsidR="009F24BE" w:rsidRDefault="009F24BE" w:rsidP="003C4F3C">
            <w:pPr>
              <w:pStyle w:val="Prrafodelista"/>
              <w:jc w:val="both"/>
              <w:rPr>
                <w:b/>
              </w:rPr>
            </w:pPr>
            <w:r w:rsidRPr="009F24BE">
              <w:rPr>
                <w:b/>
              </w:rPr>
              <w:t xml:space="preserve">Link música </w:t>
            </w:r>
            <w:r>
              <w:rPr>
                <w:b/>
              </w:rPr>
              <w:t>P</w:t>
            </w:r>
            <w:r w:rsidRPr="009F24BE">
              <w:rPr>
                <w:b/>
              </w:rPr>
              <w:t>opular:</w:t>
            </w:r>
            <w:r w:rsidR="005268ED">
              <w:rPr>
                <w:b/>
              </w:rPr>
              <w:t xml:space="preserve"> </w:t>
            </w:r>
            <w:r w:rsidR="005268ED">
              <w:t xml:space="preserve"> </w:t>
            </w:r>
            <w:hyperlink r:id="rId13" w:history="1">
              <w:r w:rsidR="005268ED" w:rsidRPr="00A458C6">
                <w:rPr>
                  <w:rStyle w:val="Hipervnculo"/>
                  <w:rFonts w:eastAsiaTheme="majorEastAsia"/>
                  <w:sz w:val="20"/>
                </w:rPr>
                <w:t>https://www.youtube.com/watch?v=ql-vk710OhQ</w:t>
              </w:r>
            </w:hyperlink>
          </w:p>
          <w:p w:rsidR="009F24BE" w:rsidRDefault="009F24BE" w:rsidP="003C4F3C">
            <w:pPr>
              <w:pStyle w:val="Prrafodelista"/>
              <w:jc w:val="both"/>
              <w:rPr>
                <w:b/>
              </w:rPr>
            </w:pPr>
            <w:r>
              <w:rPr>
                <w:b/>
              </w:rPr>
              <w:t>Link música Docta:</w:t>
            </w:r>
            <w:r w:rsidR="00A458C6">
              <w:rPr>
                <w:b/>
              </w:rPr>
              <w:t xml:space="preserve"> </w:t>
            </w:r>
            <w:r w:rsidR="00A458C6">
              <w:t xml:space="preserve"> </w:t>
            </w:r>
            <w:hyperlink r:id="rId14" w:history="1">
              <w:r w:rsidR="00A458C6" w:rsidRPr="00A458C6">
                <w:rPr>
                  <w:rStyle w:val="Hipervnculo"/>
                  <w:rFonts w:eastAsiaTheme="majorEastAsia"/>
                  <w:sz w:val="20"/>
                </w:rPr>
                <w:t>https://www.youtube.com/watch?v=d3ER0OGy3qA</w:t>
              </w:r>
            </w:hyperlink>
          </w:p>
          <w:p w:rsidR="009F24BE" w:rsidRPr="00281688" w:rsidRDefault="009F24BE" w:rsidP="003C4F3C">
            <w:pPr>
              <w:pStyle w:val="Prrafodelista"/>
              <w:jc w:val="both"/>
              <w:rPr>
                <w:b/>
                <w:sz w:val="20"/>
              </w:rPr>
            </w:pPr>
            <w:r>
              <w:rPr>
                <w:b/>
              </w:rPr>
              <w:t>Link Música de otra cultura:</w:t>
            </w:r>
            <w:r w:rsidR="00281688">
              <w:t xml:space="preserve"> </w:t>
            </w:r>
            <w:hyperlink r:id="rId15" w:history="1">
              <w:r w:rsidR="00281688" w:rsidRPr="00281688">
                <w:rPr>
                  <w:rStyle w:val="Hipervnculo"/>
                  <w:rFonts w:eastAsiaTheme="majorEastAsia"/>
                  <w:sz w:val="20"/>
                </w:rPr>
                <w:t>https://www.youtube.com/watch?v=_15HIFUjX8w</w:t>
              </w:r>
            </w:hyperlink>
          </w:p>
          <w:p w:rsidR="009A7798" w:rsidRDefault="009A7798" w:rsidP="003C4F3C">
            <w:pPr>
              <w:pStyle w:val="Prrafodelista"/>
              <w:numPr>
                <w:ilvl w:val="0"/>
                <w:numId w:val="11"/>
              </w:numPr>
              <w:jc w:val="both"/>
            </w:pPr>
            <w:r w:rsidRPr="00375203">
              <w:t>Luego de que los y las estudiantes tengan su tema creado,</w:t>
            </w:r>
            <w:r w:rsidR="00D4289F">
              <w:t xml:space="preserve"> recibirán el repertorio y</w:t>
            </w:r>
            <w:r w:rsidRPr="00375203">
              <w:t xml:space="preserve"> deberán ensayarlo cantando, bailando o tocando según los instrumentos disponibles, recibirán ayuda de la profesora para tocar en caso de no conocer acordes o técnicas para cantar su tema creado.</w:t>
            </w:r>
          </w:p>
          <w:p w:rsidR="00C74D62" w:rsidRDefault="00C74D62" w:rsidP="003C4F3C">
            <w:pPr>
              <w:pStyle w:val="Prrafodelista"/>
              <w:jc w:val="both"/>
            </w:pPr>
          </w:p>
          <w:p w:rsidR="00C74D62" w:rsidRPr="00375203" w:rsidRDefault="00C74D62" w:rsidP="003C4F3C">
            <w:pPr>
              <w:pStyle w:val="Prrafodelista"/>
              <w:jc w:val="both"/>
            </w:pPr>
          </w:p>
          <w:p w:rsidR="009A7798" w:rsidRDefault="009A7798" w:rsidP="003C4F3C">
            <w:pPr>
              <w:contextualSpacing/>
              <w:jc w:val="both"/>
              <w:rPr>
                <w:rFonts w:ascii="Times New Roman" w:hAnsi="Times New Roman" w:cs="Times New Roman"/>
                <w:b/>
              </w:rPr>
            </w:pPr>
            <w:r w:rsidRPr="00375203">
              <w:rPr>
                <w:rFonts w:ascii="Times New Roman" w:hAnsi="Times New Roman" w:cs="Times New Roman"/>
                <w:b/>
              </w:rPr>
              <w:t>Cierre:</w:t>
            </w:r>
            <w:r w:rsidR="008C32CE">
              <w:rPr>
                <w:rFonts w:ascii="Times New Roman" w:hAnsi="Times New Roman" w:cs="Times New Roman"/>
                <w:b/>
              </w:rPr>
              <w:t xml:space="preserve"> </w:t>
            </w:r>
            <w:r w:rsidR="00734DF3" w:rsidRPr="00734DF3">
              <w:rPr>
                <w:rFonts w:ascii="Times New Roman" w:hAnsi="Times New Roman" w:cs="Times New Roman"/>
              </w:rPr>
              <w:t>10 minutos</w:t>
            </w:r>
          </w:p>
          <w:p w:rsidR="008C32CE" w:rsidRPr="00EE0266" w:rsidRDefault="008C32CE" w:rsidP="003C4F3C">
            <w:pPr>
              <w:contextualSpacing/>
              <w:jc w:val="both"/>
              <w:rPr>
                <w:rFonts w:ascii="Times New Roman" w:hAnsi="Times New Roman" w:cs="Times New Roman"/>
              </w:rPr>
            </w:pPr>
            <w:r w:rsidRPr="00EE0266">
              <w:rPr>
                <w:rFonts w:ascii="Times New Roman" w:hAnsi="Times New Roman" w:cs="Times New Roman"/>
              </w:rPr>
              <w:t>-</w:t>
            </w:r>
            <w:r w:rsidR="00D4452C" w:rsidRPr="00EE0266">
              <w:rPr>
                <w:rFonts w:ascii="Times New Roman" w:hAnsi="Times New Roman" w:cs="Times New Roman"/>
              </w:rPr>
              <w:t xml:space="preserve">La profesora abre espacio para aclarar dudas y exponer dificultades técnicas para la creación de la obra </w:t>
            </w:r>
            <w:r w:rsidR="00EE0266" w:rsidRPr="00EE0266">
              <w:rPr>
                <w:rFonts w:ascii="Times New Roman" w:hAnsi="Times New Roman" w:cs="Times New Roman"/>
              </w:rPr>
              <w:t>que los y las estudiantes deben hacer.</w:t>
            </w:r>
          </w:p>
          <w:p w:rsidR="009A7798" w:rsidRPr="00375203" w:rsidRDefault="009A7798" w:rsidP="003C4F3C">
            <w:pPr>
              <w:jc w:val="both"/>
              <w:rPr>
                <w:rFonts w:ascii="Times New Roman" w:hAnsi="Times New Roman" w:cs="Times New Roman"/>
              </w:rPr>
            </w:pPr>
          </w:p>
        </w:tc>
      </w:tr>
      <w:tr w:rsidR="00D4289F" w:rsidRPr="00365694" w:rsidTr="003C4F3C">
        <w:trPr>
          <w:trHeight w:val="2122"/>
        </w:trPr>
        <w:tc>
          <w:tcPr>
            <w:tcW w:w="11063" w:type="dxa"/>
            <w:gridSpan w:val="4"/>
          </w:tcPr>
          <w:p w:rsidR="00D4289F" w:rsidRDefault="00C74D62" w:rsidP="003C4F3C">
            <w:pPr>
              <w:jc w:val="both"/>
              <w:rPr>
                <w:rFonts w:ascii="Times New Roman" w:hAnsi="Times New Roman" w:cs="Times New Roman"/>
                <w:b/>
              </w:rPr>
            </w:pPr>
            <w:r>
              <w:rPr>
                <w:rFonts w:ascii="Times New Roman" w:hAnsi="Times New Roman" w:cs="Times New Roman"/>
                <w:b/>
              </w:rPr>
              <w:lastRenderedPageBreak/>
              <w:t>R</w:t>
            </w:r>
            <w:r w:rsidR="00D4289F" w:rsidRPr="00D4289F">
              <w:rPr>
                <w:rFonts w:ascii="Times New Roman" w:hAnsi="Times New Roman" w:cs="Times New Roman"/>
                <w:b/>
              </w:rPr>
              <w:t>ecursos:</w:t>
            </w:r>
            <w:r w:rsidR="00D4289F">
              <w:rPr>
                <w:rFonts w:ascii="Times New Roman" w:hAnsi="Times New Roman" w:cs="Times New Roman"/>
                <w:b/>
              </w:rPr>
              <w:t xml:space="preserve"> </w:t>
            </w:r>
          </w:p>
          <w:p w:rsidR="00D4289F" w:rsidRDefault="00D4289F" w:rsidP="003C4F3C">
            <w:pPr>
              <w:jc w:val="both"/>
              <w:rPr>
                <w:rFonts w:ascii="Times New Roman" w:hAnsi="Times New Roman" w:cs="Times New Roman"/>
              </w:rPr>
            </w:pPr>
            <w:r w:rsidRPr="00D4289F">
              <w:rPr>
                <w:rFonts w:ascii="Times New Roman" w:hAnsi="Times New Roman" w:cs="Times New Roman"/>
              </w:rPr>
              <w:t>-Audio visual</w:t>
            </w:r>
          </w:p>
          <w:p w:rsidR="00D4289F" w:rsidRDefault="00D4289F" w:rsidP="003C4F3C">
            <w:pPr>
              <w:jc w:val="both"/>
              <w:rPr>
                <w:rFonts w:ascii="Times New Roman" w:hAnsi="Times New Roman" w:cs="Times New Roman"/>
              </w:rPr>
            </w:pPr>
            <w:r>
              <w:rPr>
                <w:rFonts w:ascii="Times New Roman" w:hAnsi="Times New Roman" w:cs="Times New Roman"/>
              </w:rPr>
              <w:t>-Guía</w:t>
            </w:r>
          </w:p>
          <w:p w:rsidR="00D4289F" w:rsidRDefault="00D4289F" w:rsidP="003C4F3C">
            <w:pPr>
              <w:jc w:val="both"/>
              <w:rPr>
                <w:rFonts w:ascii="Times New Roman" w:hAnsi="Times New Roman" w:cs="Times New Roman"/>
              </w:rPr>
            </w:pPr>
            <w:r>
              <w:rPr>
                <w:rFonts w:ascii="Times New Roman" w:hAnsi="Times New Roman" w:cs="Times New Roman"/>
              </w:rPr>
              <w:t>-Repertorio</w:t>
            </w:r>
          </w:p>
          <w:p w:rsidR="00E92194" w:rsidRDefault="00E92194" w:rsidP="003C4F3C">
            <w:pPr>
              <w:jc w:val="both"/>
              <w:rPr>
                <w:rFonts w:ascii="Times New Roman" w:hAnsi="Times New Roman" w:cs="Times New Roman"/>
              </w:rPr>
            </w:pPr>
            <w:r>
              <w:rPr>
                <w:rFonts w:ascii="Times New Roman" w:hAnsi="Times New Roman" w:cs="Times New Roman"/>
              </w:rPr>
              <w:t>-Instrumentos musicales</w:t>
            </w:r>
          </w:p>
          <w:p w:rsidR="00AF5991" w:rsidRDefault="00AF5991" w:rsidP="003C4F3C">
            <w:pPr>
              <w:jc w:val="both"/>
              <w:rPr>
                <w:rFonts w:ascii="Times New Roman" w:hAnsi="Times New Roman" w:cs="Times New Roman"/>
              </w:rPr>
            </w:pPr>
          </w:p>
          <w:p w:rsidR="00AF5991" w:rsidRDefault="00AF5991" w:rsidP="003C4F3C">
            <w:pPr>
              <w:jc w:val="both"/>
              <w:rPr>
                <w:rFonts w:ascii="Times New Roman" w:hAnsi="Times New Roman" w:cs="Times New Roman"/>
              </w:rPr>
            </w:pPr>
          </w:p>
          <w:p w:rsidR="00D4289F" w:rsidRPr="00375203" w:rsidRDefault="00D4289F" w:rsidP="003C4F3C">
            <w:pPr>
              <w:jc w:val="both"/>
              <w:rPr>
                <w:rFonts w:ascii="Times New Roman" w:hAnsi="Times New Roman" w:cs="Times New Roman"/>
                <w:b/>
              </w:rPr>
            </w:pPr>
          </w:p>
        </w:tc>
      </w:tr>
      <w:tr w:rsidR="003C4F3C" w:rsidRPr="00365694" w:rsidTr="003C4F3C">
        <w:trPr>
          <w:trHeight w:val="2865"/>
        </w:trPr>
        <w:tc>
          <w:tcPr>
            <w:tcW w:w="11063" w:type="dxa"/>
            <w:gridSpan w:val="4"/>
            <w:tcBorders>
              <w:bottom w:val="single" w:sz="4" w:space="0" w:color="auto"/>
            </w:tcBorders>
          </w:tcPr>
          <w:p w:rsidR="003C4F3C" w:rsidRDefault="003C4F3C" w:rsidP="003C4F3C">
            <w:pPr>
              <w:jc w:val="both"/>
              <w:rPr>
                <w:rFonts w:ascii="Times New Roman" w:hAnsi="Times New Roman" w:cs="Times New Roman"/>
              </w:rPr>
            </w:pPr>
          </w:p>
          <w:p w:rsidR="003C4F3C" w:rsidRDefault="003C4F3C" w:rsidP="003C4F3C">
            <w:pPr>
              <w:jc w:val="both"/>
              <w:rPr>
                <w:rFonts w:ascii="Times New Roman" w:hAnsi="Times New Roman" w:cs="Times New Roman"/>
              </w:rPr>
            </w:pPr>
          </w:p>
          <w:p w:rsidR="003C4F3C" w:rsidRDefault="003C4F3C" w:rsidP="003C4F3C">
            <w:pPr>
              <w:jc w:val="both"/>
              <w:rPr>
                <w:rFonts w:ascii="Times New Roman" w:hAnsi="Times New Roman" w:cs="Times New Roman"/>
                <w:b/>
              </w:rPr>
            </w:pPr>
            <w:r w:rsidRPr="000734BD">
              <w:rPr>
                <w:rFonts w:ascii="Times New Roman" w:hAnsi="Times New Roman" w:cs="Times New Roman"/>
                <w:b/>
              </w:rPr>
              <w:t>Indicadores de evaluación</w:t>
            </w:r>
            <w:r>
              <w:rPr>
                <w:rFonts w:ascii="Times New Roman" w:hAnsi="Times New Roman" w:cs="Times New Roman"/>
                <w:b/>
              </w:rPr>
              <w:t>:</w:t>
            </w:r>
          </w:p>
          <w:p w:rsidR="003C4F3C" w:rsidRPr="00D4452C" w:rsidRDefault="003C4F3C" w:rsidP="003C4F3C">
            <w:pPr>
              <w:pStyle w:val="Prrafodelista"/>
              <w:numPr>
                <w:ilvl w:val="0"/>
                <w:numId w:val="22"/>
              </w:numPr>
              <w:jc w:val="both"/>
              <w:rPr>
                <w:b/>
              </w:rPr>
            </w:pPr>
            <w:r>
              <w:t xml:space="preserve">Crear obra musical simple utilizando ideas musicales y </w:t>
            </w:r>
            <w:proofErr w:type="spellStart"/>
            <w:r>
              <w:t>extramusicales</w:t>
            </w:r>
            <w:proofErr w:type="spellEnd"/>
            <w:r>
              <w:t>, integrando elementos y procedimientos compositivos de lo escuchado en clase.</w:t>
            </w:r>
          </w:p>
          <w:p w:rsidR="003C4F3C" w:rsidRPr="00AF5991" w:rsidRDefault="003C4F3C" w:rsidP="003C4F3C">
            <w:pPr>
              <w:pStyle w:val="Prrafodelista"/>
              <w:jc w:val="both"/>
              <w:rPr>
                <w:b/>
              </w:rPr>
            </w:pPr>
          </w:p>
          <w:p w:rsidR="003C4F3C" w:rsidRPr="00AF5991" w:rsidRDefault="003C4F3C" w:rsidP="003C4F3C">
            <w:pPr>
              <w:pStyle w:val="Prrafodelista"/>
              <w:numPr>
                <w:ilvl w:val="0"/>
                <w:numId w:val="22"/>
              </w:numPr>
              <w:jc w:val="both"/>
              <w:rPr>
                <w:b/>
              </w:rPr>
            </w:pPr>
            <w:r>
              <w:t>Aplicar características de tres estilos al cantar y tocar repertorio diverso (folclor, popular y docto), de acuerdo a sus elementos y procedimientos compositivos.</w:t>
            </w:r>
          </w:p>
          <w:p w:rsidR="003C4F3C" w:rsidRPr="00375203" w:rsidRDefault="003C4F3C" w:rsidP="003C4F3C">
            <w:pPr>
              <w:jc w:val="both"/>
              <w:rPr>
                <w:rFonts w:ascii="Times New Roman" w:hAnsi="Times New Roman" w:cs="Times New Roman"/>
              </w:rPr>
            </w:pPr>
          </w:p>
          <w:p w:rsidR="003C4F3C" w:rsidRDefault="003C4F3C" w:rsidP="003C4F3C">
            <w:pPr>
              <w:jc w:val="both"/>
              <w:rPr>
                <w:rFonts w:ascii="Times New Roman" w:hAnsi="Times New Roman" w:cs="Times New Roman"/>
                <w:b/>
              </w:rPr>
            </w:pPr>
          </w:p>
        </w:tc>
      </w:tr>
    </w:tbl>
    <w:p w:rsidR="009A7798" w:rsidRPr="00E92194" w:rsidRDefault="009A7798" w:rsidP="00244029">
      <w:pPr>
        <w:jc w:val="both"/>
        <w:rPr>
          <w:rFonts w:ascii="Times New Roman" w:hAnsi="Times New Roman" w:cs="Times New Roman"/>
          <w:sz w:val="24"/>
          <w:szCs w:val="24"/>
          <w:lang w:val="es-ES"/>
        </w:rPr>
      </w:pPr>
    </w:p>
    <w:tbl>
      <w:tblPr>
        <w:tblStyle w:val="Tablaconcuadrcula"/>
        <w:tblpPr w:leftFromText="141" w:rightFromText="141" w:vertAnchor="text" w:tblpX="-289" w:tblpY="1"/>
        <w:tblOverlap w:val="never"/>
        <w:tblW w:w="11063" w:type="dxa"/>
        <w:tblLook w:val="04A0" w:firstRow="1" w:lastRow="0" w:firstColumn="1" w:lastColumn="0" w:noHBand="0" w:noVBand="1"/>
      </w:tblPr>
      <w:tblGrid>
        <w:gridCol w:w="2416"/>
        <w:gridCol w:w="2977"/>
        <w:gridCol w:w="2515"/>
        <w:gridCol w:w="3155"/>
      </w:tblGrid>
      <w:tr w:rsidR="009A7798" w:rsidRPr="00375203" w:rsidTr="00D4452C">
        <w:tc>
          <w:tcPr>
            <w:tcW w:w="2416" w:type="dxa"/>
            <w:shd w:val="clear" w:color="auto" w:fill="BDD6EE" w:themeFill="accent1" w:themeFillTint="66"/>
          </w:tcPr>
          <w:p w:rsidR="009A7798" w:rsidRPr="00375203" w:rsidRDefault="009A7798" w:rsidP="00D4452C">
            <w:pPr>
              <w:contextualSpacing/>
              <w:jc w:val="both"/>
              <w:rPr>
                <w:rFonts w:ascii="Times New Roman" w:hAnsi="Times New Roman" w:cs="Times New Roman"/>
                <w:b/>
              </w:rPr>
            </w:pPr>
            <w:r w:rsidRPr="00375203">
              <w:rPr>
                <w:rFonts w:ascii="Times New Roman" w:hAnsi="Times New Roman" w:cs="Times New Roman"/>
                <w:b/>
              </w:rPr>
              <w:t>Fecha</w:t>
            </w:r>
          </w:p>
        </w:tc>
        <w:tc>
          <w:tcPr>
            <w:tcW w:w="2977" w:type="dxa"/>
          </w:tcPr>
          <w:p w:rsidR="009A7798" w:rsidRPr="00375203" w:rsidRDefault="009A7798" w:rsidP="00D4452C">
            <w:pPr>
              <w:contextualSpacing/>
              <w:jc w:val="both"/>
              <w:rPr>
                <w:rFonts w:ascii="Times New Roman" w:hAnsi="Times New Roman" w:cs="Times New Roman"/>
                <w:b/>
              </w:rPr>
            </w:pPr>
            <w:r w:rsidRPr="00375203">
              <w:rPr>
                <w:rFonts w:ascii="Times New Roman" w:hAnsi="Times New Roman" w:cs="Times New Roman"/>
                <w:b/>
              </w:rPr>
              <w:t>Clase 4</w:t>
            </w:r>
          </w:p>
        </w:tc>
        <w:tc>
          <w:tcPr>
            <w:tcW w:w="2515" w:type="dxa"/>
            <w:shd w:val="clear" w:color="auto" w:fill="BDD6EE" w:themeFill="accent1" w:themeFillTint="66"/>
          </w:tcPr>
          <w:p w:rsidR="009A7798" w:rsidRPr="00375203" w:rsidRDefault="009A7798" w:rsidP="00D4452C">
            <w:pPr>
              <w:contextualSpacing/>
              <w:jc w:val="both"/>
              <w:rPr>
                <w:rFonts w:ascii="Times New Roman" w:hAnsi="Times New Roman" w:cs="Times New Roman"/>
              </w:rPr>
            </w:pPr>
            <w:r w:rsidRPr="00375203">
              <w:rPr>
                <w:rFonts w:ascii="Times New Roman" w:hAnsi="Times New Roman" w:cs="Times New Roman"/>
                <w:b/>
                <w:bCs/>
              </w:rPr>
              <w:t>Duración de la clase</w:t>
            </w:r>
          </w:p>
        </w:tc>
        <w:tc>
          <w:tcPr>
            <w:tcW w:w="3155" w:type="dxa"/>
          </w:tcPr>
          <w:p w:rsidR="009A7798" w:rsidRPr="00375203" w:rsidRDefault="009A7798" w:rsidP="00D4452C">
            <w:pPr>
              <w:contextualSpacing/>
              <w:jc w:val="both"/>
              <w:rPr>
                <w:rFonts w:ascii="Times New Roman" w:hAnsi="Times New Roman" w:cs="Times New Roman"/>
              </w:rPr>
            </w:pPr>
            <w:r w:rsidRPr="00375203">
              <w:rPr>
                <w:rFonts w:ascii="Times New Roman" w:hAnsi="Times New Roman" w:cs="Times New Roman"/>
              </w:rPr>
              <w:t>90 minutos</w:t>
            </w:r>
          </w:p>
        </w:tc>
      </w:tr>
      <w:tr w:rsidR="009A7798" w:rsidRPr="00375203" w:rsidTr="00D4452C">
        <w:trPr>
          <w:trHeight w:val="259"/>
        </w:trPr>
        <w:tc>
          <w:tcPr>
            <w:tcW w:w="11063" w:type="dxa"/>
            <w:gridSpan w:val="4"/>
            <w:shd w:val="clear" w:color="auto" w:fill="BDD6EE" w:themeFill="accent1" w:themeFillTint="66"/>
          </w:tcPr>
          <w:p w:rsidR="009A7798" w:rsidRPr="00375203" w:rsidRDefault="009A7798" w:rsidP="00D4452C">
            <w:pPr>
              <w:contextualSpacing/>
              <w:jc w:val="both"/>
              <w:rPr>
                <w:rStyle w:val="CharAttribute12"/>
                <w:rFonts w:eastAsia="Batang" w:hAnsi="Times New Roman" w:cs="Times New Roman"/>
                <w:b/>
                <w:sz w:val="24"/>
              </w:rPr>
            </w:pPr>
            <w:r w:rsidRPr="00375203">
              <w:rPr>
                <w:rFonts w:ascii="Times New Roman" w:hAnsi="Times New Roman" w:cs="Times New Roman"/>
                <w:b/>
                <w:bCs/>
              </w:rPr>
              <w:t xml:space="preserve">Objetivo(s) trabajado(s) en la clase: </w:t>
            </w:r>
            <w:r w:rsidRPr="00375203">
              <w:rPr>
                <w:rStyle w:val="CharAttribute12"/>
                <w:rFonts w:eastAsia="Batang" w:hAnsi="Times New Roman" w:cs="Times New Roman"/>
                <w:b/>
                <w:sz w:val="24"/>
              </w:rPr>
              <w:t>Interpretar música que los identifique utilizando varios temas.</w:t>
            </w:r>
            <w:r w:rsidR="00D82E6E">
              <w:rPr>
                <w:rStyle w:val="CharAttribute12"/>
                <w:rFonts w:eastAsia="Batang" w:hAnsi="Times New Roman" w:cs="Times New Roman"/>
                <w:b/>
                <w:sz w:val="24"/>
              </w:rPr>
              <w:t xml:space="preserve"> </w:t>
            </w:r>
            <w:r w:rsidRPr="00375203">
              <w:rPr>
                <w:rStyle w:val="CharAttribute12"/>
                <w:rFonts w:eastAsia="Batang" w:hAnsi="Times New Roman" w:cs="Times New Roman"/>
                <w:b/>
                <w:sz w:val="24"/>
              </w:rPr>
              <w:t>(presentación de avance)</w:t>
            </w:r>
          </w:p>
          <w:p w:rsidR="009A7798" w:rsidRPr="00375203" w:rsidRDefault="009A7798" w:rsidP="00D4452C">
            <w:pPr>
              <w:jc w:val="both"/>
              <w:rPr>
                <w:rFonts w:ascii="Times New Roman" w:hAnsi="Times New Roman" w:cs="Times New Roman"/>
                <w:b/>
              </w:rPr>
            </w:pPr>
            <w:r w:rsidRPr="00375203">
              <w:rPr>
                <w:rFonts w:ascii="Times New Roman" w:hAnsi="Times New Roman" w:cs="Times New Roman"/>
                <w:b/>
              </w:rPr>
              <w:t>Evaluación: Formativa</w:t>
            </w:r>
            <w:r w:rsidR="008C32CE">
              <w:rPr>
                <w:rFonts w:ascii="Times New Roman" w:hAnsi="Times New Roman" w:cs="Times New Roman"/>
                <w:b/>
              </w:rPr>
              <w:t xml:space="preserve"> de proceso</w:t>
            </w:r>
          </w:p>
        </w:tc>
      </w:tr>
      <w:tr w:rsidR="009A7798" w:rsidRPr="00375203" w:rsidTr="00D4452C">
        <w:tc>
          <w:tcPr>
            <w:tcW w:w="11063" w:type="dxa"/>
            <w:gridSpan w:val="4"/>
          </w:tcPr>
          <w:p w:rsidR="00734DF3" w:rsidRDefault="009A7798" w:rsidP="00D4452C">
            <w:pPr>
              <w:jc w:val="both"/>
              <w:rPr>
                <w:rFonts w:ascii="Times New Roman" w:hAnsi="Times New Roman" w:cs="Times New Roman"/>
              </w:rPr>
            </w:pPr>
            <w:r w:rsidRPr="00375203">
              <w:rPr>
                <w:rFonts w:ascii="Times New Roman" w:hAnsi="Times New Roman" w:cs="Times New Roman"/>
                <w:b/>
              </w:rPr>
              <w:t>Conocimientos:</w:t>
            </w:r>
            <w:r w:rsidR="004A2470" w:rsidRPr="00375203">
              <w:rPr>
                <w:rFonts w:ascii="Times New Roman" w:hAnsi="Times New Roman" w:cs="Times New Roman"/>
              </w:rPr>
              <w:t xml:space="preserve"> </w:t>
            </w:r>
          </w:p>
          <w:p w:rsidR="009A7798" w:rsidRPr="00734DF3" w:rsidRDefault="00D4289F" w:rsidP="00734DF3">
            <w:pPr>
              <w:pStyle w:val="Prrafodelista"/>
              <w:numPr>
                <w:ilvl w:val="0"/>
                <w:numId w:val="28"/>
              </w:numPr>
              <w:jc w:val="both"/>
              <w:rPr>
                <w:b/>
                <w:lang w:val="es-ES_tradnl"/>
              </w:rPr>
            </w:pPr>
            <w:r w:rsidRPr="00734DF3">
              <w:rPr>
                <w:lang w:val="es-ES_tradnl"/>
              </w:rPr>
              <w:t>Expresiones musicales diversas.</w:t>
            </w:r>
          </w:p>
          <w:p w:rsidR="009A7798" w:rsidRPr="00375203" w:rsidRDefault="009A7798" w:rsidP="00D4452C">
            <w:pPr>
              <w:jc w:val="both"/>
              <w:rPr>
                <w:rFonts w:ascii="Times New Roman" w:hAnsi="Times New Roman" w:cs="Times New Roman"/>
                <w:b/>
              </w:rPr>
            </w:pPr>
            <w:r w:rsidRPr="00375203">
              <w:rPr>
                <w:rFonts w:ascii="Times New Roman" w:hAnsi="Times New Roman" w:cs="Times New Roman"/>
                <w:b/>
              </w:rPr>
              <w:t>Objetivo de Aprendizaje:</w:t>
            </w:r>
          </w:p>
          <w:p w:rsidR="009A7798" w:rsidRPr="00375203" w:rsidRDefault="009A7798" w:rsidP="00D4452C">
            <w:pPr>
              <w:pStyle w:val="Prrafodelista"/>
              <w:numPr>
                <w:ilvl w:val="0"/>
                <w:numId w:val="15"/>
              </w:numPr>
              <w:jc w:val="both"/>
            </w:pPr>
            <w:r w:rsidRPr="00375203">
              <w:rPr>
                <w:b/>
              </w:rPr>
              <w:t>OA 5:</w:t>
            </w:r>
            <w:r w:rsidRPr="00375203">
              <w:t xml:space="preserve"> Improvisar y crear música dando énfasis a la experimentación con el material sonoro, arreglos de canciones y secciones musicales, basándose en ideas musicales y Extra musicales.</w:t>
            </w:r>
          </w:p>
          <w:p w:rsidR="009A7798" w:rsidRPr="00375203" w:rsidRDefault="009A7798" w:rsidP="00D4452C">
            <w:pPr>
              <w:pStyle w:val="Prrafodelista"/>
              <w:numPr>
                <w:ilvl w:val="0"/>
                <w:numId w:val="15"/>
              </w:numPr>
              <w:jc w:val="both"/>
              <w:rPr>
                <w:b/>
              </w:rPr>
            </w:pPr>
            <w:r w:rsidRPr="00375203">
              <w:rPr>
                <w:b/>
              </w:rPr>
              <w:t xml:space="preserve">OA 3: </w:t>
            </w:r>
            <w:r w:rsidRPr="00375203">
              <w:t>Cantar y tocar repertorio diverso y relacionado con la música escuchada, desarrollando habilidades tales como conocimiento de estilo, identificación de voces en un grupo, transmisión del propósito expresivo, laboriosidad y compromiso, entre otras.</w:t>
            </w:r>
          </w:p>
          <w:p w:rsidR="009A7798" w:rsidRPr="00375203" w:rsidRDefault="009A7798" w:rsidP="00D4452C">
            <w:pPr>
              <w:jc w:val="both"/>
              <w:rPr>
                <w:rFonts w:ascii="Times New Roman" w:hAnsi="Times New Roman" w:cs="Times New Roman"/>
                <w:b/>
              </w:rPr>
            </w:pPr>
            <w:r w:rsidRPr="00375203">
              <w:rPr>
                <w:rFonts w:ascii="Times New Roman" w:hAnsi="Times New Roman" w:cs="Times New Roman"/>
                <w:b/>
              </w:rPr>
              <w:t>Habilidades:</w:t>
            </w:r>
          </w:p>
          <w:p w:rsidR="004A2470" w:rsidRPr="00375203" w:rsidRDefault="004A2470" w:rsidP="00D4452C">
            <w:pPr>
              <w:pStyle w:val="Prrafodelista"/>
              <w:numPr>
                <w:ilvl w:val="0"/>
                <w:numId w:val="16"/>
              </w:numPr>
              <w:jc w:val="both"/>
              <w:rPr>
                <w:lang w:val="es-ES_tradnl"/>
              </w:rPr>
            </w:pPr>
            <w:r w:rsidRPr="00375203">
              <w:rPr>
                <w:lang w:val="es-ES_tradnl"/>
              </w:rPr>
              <w:t xml:space="preserve">Reconocer el valor del trabajo responsable y a conciencia, tanto en los procesos como en los resultados musicales, desarrollando la autonomía y la autocrítica. </w:t>
            </w:r>
          </w:p>
          <w:p w:rsidR="009A7798" w:rsidRPr="00D4289F" w:rsidRDefault="004A2470" w:rsidP="00D4452C">
            <w:pPr>
              <w:pStyle w:val="Prrafodelista"/>
              <w:numPr>
                <w:ilvl w:val="0"/>
                <w:numId w:val="16"/>
              </w:numPr>
              <w:jc w:val="both"/>
              <w:rPr>
                <w:b/>
                <w:lang w:val="es-ES_tradnl"/>
              </w:rPr>
            </w:pPr>
            <w:r w:rsidRPr="00375203">
              <w:rPr>
                <w:lang w:val="es-ES_tradnl"/>
              </w:rPr>
              <w:t>Demostrar la capacidad para trabajar en grupo de una manera inclusiva, con honestidad y compromiso, respetando la diversidad.</w:t>
            </w:r>
          </w:p>
          <w:p w:rsidR="009A7798" w:rsidRPr="00375203" w:rsidRDefault="009A7798" w:rsidP="00D4452C">
            <w:pPr>
              <w:jc w:val="both"/>
              <w:rPr>
                <w:rFonts w:ascii="Times New Roman" w:hAnsi="Times New Roman" w:cs="Times New Roman"/>
                <w:b/>
              </w:rPr>
            </w:pPr>
            <w:r w:rsidRPr="00375203">
              <w:rPr>
                <w:rFonts w:ascii="Times New Roman" w:hAnsi="Times New Roman" w:cs="Times New Roman"/>
                <w:b/>
              </w:rPr>
              <w:t>Actitudes:</w:t>
            </w:r>
          </w:p>
          <w:p w:rsidR="004A2470" w:rsidRPr="00375203" w:rsidRDefault="004A2470" w:rsidP="00734DF3">
            <w:pPr>
              <w:pStyle w:val="Prrafodelista"/>
              <w:numPr>
                <w:ilvl w:val="0"/>
                <w:numId w:val="29"/>
              </w:numPr>
              <w:jc w:val="both"/>
              <w:rPr>
                <w:lang w:val="es-ES_tradnl"/>
              </w:rPr>
            </w:pPr>
            <w:r w:rsidRPr="00375203">
              <w:rPr>
                <w:lang w:val="es-ES_tradnl"/>
              </w:rPr>
              <w:t xml:space="preserve">Escucha activa. </w:t>
            </w:r>
          </w:p>
          <w:p w:rsidR="004A2470" w:rsidRPr="00375203" w:rsidRDefault="004A2470" w:rsidP="00734DF3">
            <w:pPr>
              <w:pStyle w:val="Prrafodelista"/>
              <w:numPr>
                <w:ilvl w:val="0"/>
                <w:numId w:val="29"/>
              </w:numPr>
              <w:jc w:val="both"/>
              <w:rPr>
                <w:lang w:val="es-ES_tradnl"/>
              </w:rPr>
            </w:pPr>
            <w:r w:rsidRPr="00375203">
              <w:rPr>
                <w:lang w:val="es-ES_tradnl"/>
              </w:rPr>
              <w:t xml:space="preserve">Expresión musical y creativa. </w:t>
            </w:r>
          </w:p>
          <w:p w:rsidR="004A2470" w:rsidRPr="00375203" w:rsidRDefault="004A2470" w:rsidP="00734DF3">
            <w:pPr>
              <w:pStyle w:val="Prrafodelista"/>
              <w:numPr>
                <w:ilvl w:val="0"/>
                <w:numId w:val="29"/>
              </w:numPr>
              <w:jc w:val="both"/>
              <w:rPr>
                <w:lang w:val="es-ES_tradnl"/>
              </w:rPr>
            </w:pPr>
            <w:r w:rsidRPr="00375203">
              <w:rPr>
                <w:lang w:val="es-ES_tradnl"/>
              </w:rPr>
              <w:t xml:space="preserve">Capacidad de trabajo en equipo. </w:t>
            </w:r>
          </w:p>
          <w:p w:rsidR="009A7798" w:rsidRPr="00375203" w:rsidRDefault="004A2470" w:rsidP="00734DF3">
            <w:pPr>
              <w:pStyle w:val="Prrafodelista"/>
              <w:numPr>
                <w:ilvl w:val="0"/>
                <w:numId w:val="29"/>
              </w:numPr>
              <w:jc w:val="both"/>
              <w:rPr>
                <w:b/>
                <w:lang w:val="es-ES_tradnl"/>
              </w:rPr>
            </w:pPr>
            <w:r w:rsidRPr="00375203">
              <w:rPr>
                <w:lang w:val="es-ES_tradnl"/>
              </w:rPr>
              <w:t>Capacidad de relacionar el sonido y la música con diversas expresiones.</w:t>
            </w:r>
          </w:p>
          <w:p w:rsidR="00375203" w:rsidRPr="00E92194" w:rsidRDefault="009A7798" w:rsidP="00D4452C">
            <w:pPr>
              <w:contextualSpacing/>
              <w:jc w:val="both"/>
              <w:rPr>
                <w:rFonts w:ascii="Times New Roman" w:hAnsi="Times New Roman" w:cs="Times New Roman"/>
                <w:b/>
              </w:rPr>
            </w:pPr>
            <w:r w:rsidRPr="00375203">
              <w:rPr>
                <w:rFonts w:ascii="Times New Roman" w:hAnsi="Times New Roman" w:cs="Times New Roman"/>
                <w:b/>
              </w:rPr>
              <w:t>Ejes:</w:t>
            </w:r>
          </w:p>
          <w:p w:rsidR="00781DE9" w:rsidRDefault="00375203" w:rsidP="00D4452C">
            <w:pPr>
              <w:contextualSpacing/>
              <w:jc w:val="both"/>
              <w:rPr>
                <w:rFonts w:ascii="Times New Roman" w:hAnsi="Times New Roman" w:cs="Times New Roman"/>
              </w:rPr>
            </w:pPr>
            <w:r>
              <w:rPr>
                <w:rFonts w:ascii="Times New Roman" w:hAnsi="Times New Roman" w:cs="Times New Roman"/>
              </w:rPr>
              <w:t>-</w:t>
            </w:r>
            <w:r w:rsidR="009A7798" w:rsidRPr="00375203">
              <w:rPr>
                <w:rFonts w:ascii="Times New Roman" w:hAnsi="Times New Roman" w:cs="Times New Roman"/>
              </w:rPr>
              <w:t>Crear e Interpretar</w:t>
            </w:r>
          </w:p>
          <w:p w:rsidR="00781DE9" w:rsidRPr="00375203" w:rsidRDefault="00781DE9" w:rsidP="00D4452C">
            <w:pPr>
              <w:contextualSpacing/>
              <w:jc w:val="both"/>
              <w:rPr>
                <w:rFonts w:ascii="Times New Roman" w:hAnsi="Times New Roman" w:cs="Times New Roman"/>
              </w:rPr>
            </w:pPr>
          </w:p>
        </w:tc>
      </w:tr>
      <w:tr w:rsidR="009A7798" w:rsidRPr="00375203" w:rsidTr="00D4452C">
        <w:tc>
          <w:tcPr>
            <w:tcW w:w="11063" w:type="dxa"/>
            <w:gridSpan w:val="4"/>
            <w:shd w:val="clear" w:color="auto" w:fill="BDD6EE" w:themeFill="accent1" w:themeFillTint="66"/>
          </w:tcPr>
          <w:p w:rsidR="009A7798" w:rsidRPr="00375203" w:rsidRDefault="009A7798" w:rsidP="00D4452C">
            <w:pPr>
              <w:contextualSpacing/>
              <w:jc w:val="both"/>
              <w:rPr>
                <w:rFonts w:ascii="Times New Roman" w:hAnsi="Times New Roman" w:cs="Times New Roman"/>
                <w:b/>
              </w:rPr>
            </w:pPr>
            <w:r w:rsidRPr="00375203">
              <w:rPr>
                <w:rFonts w:ascii="Times New Roman" w:hAnsi="Times New Roman" w:cs="Times New Roman"/>
                <w:b/>
                <w:bCs/>
              </w:rPr>
              <w:t>Descripción de la clase:</w:t>
            </w:r>
          </w:p>
        </w:tc>
      </w:tr>
      <w:tr w:rsidR="009A7798" w:rsidRPr="00365694" w:rsidTr="00D4452C">
        <w:trPr>
          <w:trHeight w:val="2895"/>
        </w:trPr>
        <w:tc>
          <w:tcPr>
            <w:tcW w:w="11063" w:type="dxa"/>
            <w:gridSpan w:val="4"/>
          </w:tcPr>
          <w:p w:rsidR="00E92194" w:rsidRDefault="009A7798" w:rsidP="00D4452C">
            <w:pPr>
              <w:jc w:val="both"/>
              <w:rPr>
                <w:rFonts w:ascii="Times New Roman" w:hAnsi="Times New Roman" w:cs="Times New Roman"/>
                <w:b/>
              </w:rPr>
            </w:pPr>
            <w:r w:rsidRPr="00375203">
              <w:rPr>
                <w:rFonts w:ascii="Times New Roman" w:hAnsi="Times New Roman" w:cs="Times New Roman"/>
                <w:b/>
              </w:rPr>
              <w:t xml:space="preserve">Inicio: </w:t>
            </w:r>
            <w:r w:rsidR="00E92194" w:rsidRPr="00E92194">
              <w:rPr>
                <w:rFonts w:ascii="Times New Roman" w:hAnsi="Times New Roman" w:cs="Times New Roman"/>
              </w:rPr>
              <w:t>15 minutos</w:t>
            </w:r>
          </w:p>
          <w:p w:rsidR="009A7798" w:rsidRDefault="009A7798" w:rsidP="00D4452C">
            <w:pPr>
              <w:jc w:val="both"/>
              <w:rPr>
                <w:rFonts w:ascii="Times New Roman" w:hAnsi="Times New Roman" w:cs="Times New Roman"/>
              </w:rPr>
            </w:pPr>
            <w:r w:rsidRPr="00375203">
              <w:rPr>
                <w:rFonts w:ascii="Times New Roman" w:hAnsi="Times New Roman" w:cs="Times New Roman"/>
              </w:rPr>
              <w:t>Los y Las estudiantes escucharán los temas que eligieron para recordar la</w:t>
            </w:r>
            <w:r w:rsidR="004A2470" w:rsidRPr="00375203">
              <w:rPr>
                <w:rFonts w:ascii="Times New Roman" w:hAnsi="Times New Roman" w:cs="Times New Roman"/>
              </w:rPr>
              <w:t xml:space="preserve"> actividad de la clase anterior (Crear un tema utilizando recurso </w:t>
            </w:r>
            <w:r w:rsidR="00781DE9">
              <w:rPr>
                <w:rFonts w:ascii="Times New Roman" w:hAnsi="Times New Roman" w:cs="Times New Roman"/>
              </w:rPr>
              <w:t>d</w:t>
            </w:r>
            <w:r w:rsidR="004A2470" w:rsidRPr="00375203">
              <w:rPr>
                <w:rFonts w:ascii="Times New Roman" w:hAnsi="Times New Roman" w:cs="Times New Roman"/>
              </w:rPr>
              <w:t>e tres obras de diferentes estilos (docto, popular, cultura diferente).</w:t>
            </w:r>
          </w:p>
          <w:p w:rsidR="00281688" w:rsidRDefault="00281688" w:rsidP="00281688">
            <w:pPr>
              <w:pStyle w:val="Prrafodelista"/>
              <w:jc w:val="both"/>
              <w:rPr>
                <w:b/>
              </w:rPr>
            </w:pPr>
            <w:r w:rsidRPr="009F24BE">
              <w:rPr>
                <w:b/>
              </w:rPr>
              <w:t xml:space="preserve">Link música </w:t>
            </w:r>
            <w:r>
              <w:rPr>
                <w:b/>
              </w:rPr>
              <w:t>P</w:t>
            </w:r>
            <w:r w:rsidRPr="009F24BE">
              <w:rPr>
                <w:b/>
              </w:rPr>
              <w:t>opular:</w:t>
            </w:r>
            <w:r>
              <w:rPr>
                <w:b/>
              </w:rPr>
              <w:t xml:space="preserve"> </w:t>
            </w:r>
            <w:r>
              <w:t xml:space="preserve"> </w:t>
            </w:r>
            <w:hyperlink r:id="rId16" w:history="1">
              <w:r w:rsidRPr="00A458C6">
                <w:rPr>
                  <w:rStyle w:val="Hipervnculo"/>
                  <w:rFonts w:eastAsiaTheme="majorEastAsia"/>
                  <w:sz w:val="20"/>
                </w:rPr>
                <w:t>https://www.youtube.com/watch?v=ql-vk710OhQ</w:t>
              </w:r>
            </w:hyperlink>
          </w:p>
          <w:p w:rsidR="00281688" w:rsidRDefault="00281688" w:rsidP="00281688">
            <w:pPr>
              <w:pStyle w:val="Prrafodelista"/>
              <w:jc w:val="both"/>
              <w:rPr>
                <w:b/>
              </w:rPr>
            </w:pPr>
            <w:r>
              <w:rPr>
                <w:b/>
              </w:rPr>
              <w:t xml:space="preserve">Link música Docta: </w:t>
            </w:r>
            <w:r>
              <w:t xml:space="preserve"> </w:t>
            </w:r>
            <w:hyperlink r:id="rId17" w:history="1">
              <w:r w:rsidRPr="00A458C6">
                <w:rPr>
                  <w:rStyle w:val="Hipervnculo"/>
                  <w:rFonts w:eastAsiaTheme="majorEastAsia"/>
                  <w:sz w:val="20"/>
                </w:rPr>
                <w:t>https://www.youtube.com/watch?v=d3ER0OGy3qA</w:t>
              </w:r>
            </w:hyperlink>
          </w:p>
          <w:p w:rsidR="009A7798" w:rsidRPr="00375203" w:rsidRDefault="00281688" w:rsidP="00281688">
            <w:pPr>
              <w:pStyle w:val="Prrafodelista"/>
              <w:jc w:val="both"/>
              <w:rPr>
                <w:b/>
              </w:rPr>
            </w:pPr>
            <w:r>
              <w:rPr>
                <w:b/>
              </w:rPr>
              <w:t xml:space="preserve">Link Música de otra cultura: </w:t>
            </w:r>
            <w:hyperlink r:id="rId18" w:history="1">
              <w:r w:rsidRPr="00281688">
                <w:rPr>
                  <w:rStyle w:val="Hipervnculo"/>
                  <w:rFonts w:eastAsiaTheme="majorEastAsia"/>
                  <w:sz w:val="20"/>
                </w:rPr>
                <w:t>https://www.youtube.com/watch?v=_15HIFUjX8w</w:t>
              </w:r>
            </w:hyperlink>
          </w:p>
          <w:p w:rsidR="00734DF3" w:rsidRPr="00734DF3" w:rsidRDefault="009A7798" w:rsidP="00734DF3">
            <w:pPr>
              <w:jc w:val="both"/>
              <w:rPr>
                <w:rFonts w:ascii="Times New Roman" w:hAnsi="Times New Roman" w:cs="Times New Roman"/>
              </w:rPr>
            </w:pPr>
            <w:r w:rsidRPr="00734DF3">
              <w:rPr>
                <w:rFonts w:ascii="Times New Roman" w:hAnsi="Times New Roman" w:cs="Times New Roman"/>
                <w:b/>
              </w:rPr>
              <w:t xml:space="preserve">Desarrollo: </w:t>
            </w:r>
            <w:r w:rsidR="00734DF3" w:rsidRPr="00734DF3">
              <w:rPr>
                <w:rFonts w:ascii="Times New Roman" w:hAnsi="Times New Roman" w:cs="Times New Roman"/>
              </w:rPr>
              <w:t>70 minutos</w:t>
            </w:r>
          </w:p>
          <w:p w:rsidR="00375203" w:rsidRPr="00734DF3" w:rsidRDefault="009A7798" w:rsidP="00734DF3">
            <w:pPr>
              <w:jc w:val="both"/>
              <w:rPr>
                <w:rFonts w:ascii="Times New Roman" w:hAnsi="Times New Roman" w:cs="Times New Roman"/>
              </w:rPr>
            </w:pPr>
            <w:r w:rsidRPr="00734DF3">
              <w:rPr>
                <w:rFonts w:ascii="Times New Roman" w:hAnsi="Times New Roman" w:cs="Times New Roman"/>
              </w:rPr>
              <w:t>Los y las estudiantes a medida que van desarrollando la actividad se les ofrece mostrar lo que llevan avanzado delante del curso para familiarizarse con la evaluación y aclarar dudas y recibir acotaciones por parte de la profesora.</w:t>
            </w:r>
            <w:r w:rsidR="00375203" w:rsidRPr="00734DF3">
              <w:rPr>
                <w:rFonts w:ascii="Times New Roman" w:hAnsi="Times New Roman" w:cs="Times New Roman"/>
              </w:rPr>
              <w:t xml:space="preserve"> Los y las estudiantes deberán ensayarlo cantando, bailando o tocando según los instrumentos disponibles, recibirán ayuda de la profesora para tocar en caso de no conocer acordes o técnicas para cantar su tema creado.</w:t>
            </w:r>
          </w:p>
          <w:p w:rsidR="00734DF3" w:rsidRDefault="009A7798" w:rsidP="00EE0266">
            <w:pPr>
              <w:jc w:val="both"/>
              <w:rPr>
                <w:rFonts w:ascii="Times New Roman" w:hAnsi="Times New Roman" w:cs="Times New Roman"/>
                <w:b/>
              </w:rPr>
            </w:pPr>
            <w:r w:rsidRPr="00375203">
              <w:rPr>
                <w:rFonts w:ascii="Times New Roman" w:hAnsi="Times New Roman" w:cs="Times New Roman"/>
                <w:b/>
              </w:rPr>
              <w:t>Cierre:</w:t>
            </w:r>
            <w:r w:rsidR="008C32CE">
              <w:rPr>
                <w:rFonts w:ascii="Times New Roman" w:hAnsi="Times New Roman" w:cs="Times New Roman"/>
                <w:b/>
              </w:rPr>
              <w:t xml:space="preserve"> </w:t>
            </w:r>
            <w:r w:rsidR="00734DF3" w:rsidRPr="00734DF3">
              <w:rPr>
                <w:rFonts w:ascii="Times New Roman" w:hAnsi="Times New Roman" w:cs="Times New Roman"/>
              </w:rPr>
              <w:t>10 minutos</w:t>
            </w:r>
          </w:p>
          <w:p w:rsidR="008C32CE" w:rsidRPr="00EE0266" w:rsidRDefault="00EE0266" w:rsidP="00EE0266">
            <w:pPr>
              <w:jc w:val="both"/>
              <w:rPr>
                <w:rFonts w:ascii="Times New Roman" w:hAnsi="Times New Roman" w:cs="Times New Roman"/>
                <w:b/>
              </w:rPr>
            </w:pPr>
            <w:r w:rsidRPr="00EE0266">
              <w:rPr>
                <w:rFonts w:ascii="Times New Roman" w:hAnsi="Times New Roman" w:cs="Times New Roman"/>
              </w:rPr>
              <w:t>La profesora recreará un ejemplo de la actividad para proporcionar más claridad y seguridad a los y las estudiantes al llevar a cabo su creación.</w:t>
            </w:r>
          </w:p>
          <w:p w:rsidR="009A7798" w:rsidRPr="00375203" w:rsidRDefault="009A7798" w:rsidP="00D4452C">
            <w:pPr>
              <w:jc w:val="both"/>
              <w:rPr>
                <w:rFonts w:ascii="Times New Roman" w:hAnsi="Times New Roman" w:cs="Times New Roman"/>
              </w:rPr>
            </w:pPr>
          </w:p>
        </w:tc>
      </w:tr>
      <w:tr w:rsidR="00D4289F" w:rsidRPr="00365694" w:rsidTr="00D4452C">
        <w:trPr>
          <w:trHeight w:val="1491"/>
        </w:trPr>
        <w:tc>
          <w:tcPr>
            <w:tcW w:w="11063" w:type="dxa"/>
            <w:gridSpan w:val="4"/>
          </w:tcPr>
          <w:p w:rsidR="00D4289F" w:rsidRDefault="00D4289F" w:rsidP="00D4452C">
            <w:pPr>
              <w:jc w:val="both"/>
              <w:rPr>
                <w:rFonts w:ascii="Times New Roman" w:hAnsi="Times New Roman" w:cs="Times New Roman"/>
                <w:b/>
              </w:rPr>
            </w:pPr>
            <w:r w:rsidRPr="00D4289F">
              <w:rPr>
                <w:rFonts w:ascii="Times New Roman" w:hAnsi="Times New Roman" w:cs="Times New Roman"/>
                <w:b/>
              </w:rPr>
              <w:t>Recursos:</w:t>
            </w:r>
            <w:r>
              <w:rPr>
                <w:rFonts w:ascii="Times New Roman" w:hAnsi="Times New Roman" w:cs="Times New Roman"/>
                <w:b/>
              </w:rPr>
              <w:t xml:space="preserve"> </w:t>
            </w:r>
          </w:p>
          <w:p w:rsidR="00D4289F" w:rsidRDefault="00D4289F" w:rsidP="00D4452C">
            <w:pPr>
              <w:jc w:val="both"/>
              <w:rPr>
                <w:rFonts w:ascii="Times New Roman" w:hAnsi="Times New Roman" w:cs="Times New Roman"/>
              </w:rPr>
            </w:pPr>
            <w:r w:rsidRPr="00D4289F">
              <w:rPr>
                <w:rFonts w:ascii="Times New Roman" w:hAnsi="Times New Roman" w:cs="Times New Roman"/>
              </w:rPr>
              <w:t>-Audio visual</w:t>
            </w:r>
          </w:p>
          <w:p w:rsidR="00D4289F" w:rsidRDefault="00D4289F" w:rsidP="00D4452C">
            <w:pPr>
              <w:jc w:val="both"/>
              <w:rPr>
                <w:rFonts w:ascii="Times New Roman" w:hAnsi="Times New Roman" w:cs="Times New Roman"/>
              </w:rPr>
            </w:pPr>
            <w:r>
              <w:rPr>
                <w:rFonts w:ascii="Times New Roman" w:hAnsi="Times New Roman" w:cs="Times New Roman"/>
              </w:rPr>
              <w:t>-Guía</w:t>
            </w:r>
          </w:p>
          <w:p w:rsidR="00D4289F" w:rsidRDefault="00D4289F" w:rsidP="00D4452C">
            <w:pPr>
              <w:jc w:val="both"/>
              <w:rPr>
                <w:rFonts w:ascii="Times New Roman" w:hAnsi="Times New Roman" w:cs="Times New Roman"/>
              </w:rPr>
            </w:pPr>
            <w:r>
              <w:rPr>
                <w:rFonts w:ascii="Times New Roman" w:hAnsi="Times New Roman" w:cs="Times New Roman"/>
              </w:rPr>
              <w:t>-Repertorio</w:t>
            </w:r>
          </w:p>
          <w:p w:rsidR="00E92194" w:rsidRDefault="00E92194" w:rsidP="00D4452C">
            <w:pPr>
              <w:jc w:val="both"/>
              <w:rPr>
                <w:rFonts w:ascii="Times New Roman" w:hAnsi="Times New Roman" w:cs="Times New Roman"/>
              </w:rPr>
            </w:pPr>
            <w:r>
              <w:rPr>
                <w:rFonts w:ascii="Times New Roman" w:hAnsi="Times New Roman" w:cs="Times New Roman"/>
              </w:rPr>
              <w:t>-Instrumentos musicales</w:t>
            </w:r>
          </w:p>
          <w:p w:rsidR="00D4289F" w:rsidRPr="00375203" w:rsidRDefault="00D4289F" w:rsidP="00D4452C">
            <w:pPr>
              <w:jc w:val="both"/>
              <w:rPr>
                <w:rFonts w:ascii="Times New Roman" w:hAnsi="Times New Roman" w:cs="Times New Roman"/>
                <w:b/>
              </w:rPr>
            </w:pPr>
          </w:p>
        </w:tc>
      </w:tr>
      <w:tr w:rsidR="00D4452C" w:rsidRPr="00365694" w:rsidTr="00D4452C">
        <w:trPr>
          <w:trHeight w:val="2397"/>
        </w:trPr>
        <w:tc>
          <w:tcPr>
            <w:tcW w:w="11063" w:type="dxa"/>
            <w:gridSpan w:val="4"/>
          </w:tcPr>
          <w:p w:rsidR="00D4452C" w:rsidRDefault="00D4452C" w:rsidP="00D4452C">
            <w:pPr>
              <w:jc w:val="both"/>
              <w:rPr>
                <w:rFonts w:ascii="Times New Roman" w:hAnsi="Times New Roman" w:cs="Times New Roman"/>
                <w:b/>
              </w:rPr>
            </w:pPr>
            <w:r w:rsidRPr="00D4452C">
              <w:rPr>
                <w:rFonts w:ascii="Times New Roman" w:hAnsi="Times New Roman" w:cs="Times New Roman"/>
                <w:b/>
              </w:rPr>
              <w:lastRenderedPageBreak/>
              <w:t>Indicadores de Evaluación</w:t>
            </w:r>
          </w:p>
          <w:p w:rsidR="00D4452C" w:rsidRPr="00D4452C" w:rsidRDefault="00D4452C" w:rsidP="00D4452C">
            <w:pPr>
              <w:pStyle w:val="Prrafodelista"/>
              <w:numPr>
                <w:ilvl w:val="0"/>
                <w:numId w:val="25"/>
              </w:numPr>
              <w:jc w:val="both"/>
              <w:rPr>
                <w:b/>
              </w:rPr>
            </w:pPr>
            <w:r>
              <w:t xml:space="preserve">Crear obra musical simple utilizando ideas musicales y </w:t>
            </w:r>
            <w:proofErr w:type="spellStart"/>
            <w:r>
              <w:t>extramusicales</w:t>
            </w:r>
            <w:proofErr w:type="spellEnd"/>
            <w:r>
              <w:t>, integrando elementos y procedimientos compositivos de lo escuchado en clase.</w:t>
            </w:r>
          </w:p>
          <w:p w:rsidR="00D4452C" w:rsidRPr="00AF5991" w:rsidRDefault="00D4452C" w:rsidP="00D4452C">
            <w:pPr>
              <w:pStyle w:val="Prrafodelista"/>
              <w:jc w:val="both"/>
              <w:rPr>
                <w:b/>
              </w:rPr>
            </w:pPr>
          </w:p>
          <w:p w:rsidR="00D4452C" w:rsidRPr="00D4289F" w:rsidRDefault="00D4452C" w:rsidP="00EE0266">
            <w:pPr>
              <w:pStyle w:val="Prrafodelista"/>
              <w:numPr>
                <w:ilvl w:val="0"/>
                <w:numId w:val="25"/>
              </w:numPr>
              <w:jc w:val="both"/>
              <w:rPr>
                <w:b/>
              </w:rPr>
            </w:pPr>
            <w:r>
              <w:t xml:space="preserve">Aplicar características de </w:t>
            </w:r>
            <w:r w:rsidR="00EE0266">
              <w:t>tres</w:t>
            </w:r>
            <w:r>
              <w:t xml:space="preserve"> estilo</w:t>
            </w:r>
            <w:r w:rsidR="00EE0266">
              <w:t>s</w:t>
            </w:r>
            <w:r>
              <w:t xml:space="preserve"> al cantar y tocar repertorio </w:t>
            </w:r>
            <w:r w:rsidR="00EE0266">
              <w:t>(folclor, popular y</w:t>
            </w:r>
            <w:r>
              <w:t xml:space="preserve"> docto), de acuerdo a sus elementos y procedimientos compositivos.</w:t>
            </w:r>
          </w:p>
        </w:tc>
      </w:tr>
    </w:tbl>
    <w:p w:rsidR="008C32CE" w:rsidRPr="00841FC9" w:rsidRDefault="009A7798" w:rsidP="00D4452C">
      <w:pPr>
        <w:jc w:val="both"/>
        <w:rPr>
          <w:rFonts w:ascii="Times New Roman" w:hAnsi="Times New Roman" w:cs="Times New Roman"/>
          <w:b/>
          <w:sz w:val="48"/>
          <w:szCs w:val="24"/>
          <w:lang w:val="es-ES"/>
        </w:rPr>
      </w:pPr>
      <w:r w:rsidRPr="00D4289F">
        <w:rPr>
          <w:rFonts w:ascii="Times New Roman" w:hAnsi="Times New Roman" w:cs="Times New Roman"/>
          <w:sz w:val="24"/>
          <w:szCs w:val="24"/>
          <w:lang w:val="es-ES"/>
        </w:rPr>
        <w:br w:type="textWrapping" w:clear="all"/>
      </w:r>
    </w:p>
    <w:p w:rsidR="009A7798" w:rsidRPr="00D4289F" w:rsidRDefault="009A7798" w:rsidP="00244029">
      <w:pPr>
        <w:jc w:val="both"/>
        <w:rPr>
          <w:rFonts w:ascii="Times New Roman" w:hAnsi="Times New Roman" w:cs="Times New Roman"/>
          <w:sz w:val="24"/>
          <w:szCs w:val="24"/>
          <w:lang w:val="es-ES"/>
        </w:rPr>
      </w:pPr>
    </w:p>
    <w:p w:rsidR="00C51248" w:rsidRPr="00375203" w:rsidRDefault="00C51248" w:rsidP="00244029">
      <w:pPr>
        <w:jc w:val="both"/>
        <w:rPr>
          <w:rFonts w:ascii="Times New Roman" w:hAnsi="Times New Roman" w:cs="Times New Roman"/>
          <w:sz w:val="24"/>
          <w:szCs w:val="24"/>
          <w:lang w:val="es-ES"/>
        </w:rPr>
      </w:pPr>
    </w:p>
    <w:sectPr w:rsidR="00C51248" w:rsidRPr="00375203" w:rsidSect="009A7798">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786" w:rsidRDefault="001E3786">
      <w:pPr>
        <w:spacing w:after="0" w:line="240" w:lineRule="auto"/>
      </w:pPr>
      <w:r>
        <w:separator/>
      </w:r>
    </w:p>
  </w:endnote>
  <w:endnote w:type="continuationSeparator" w:id="0">
    <w:p w:rsidR="001E3786" w:rsidRDefault="001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786" w:rsidRDefault="001E3786">
      <w:pPr>
        <w:spacing w:after="0" w:line="240" w:lineRule="auto"/>
      </w:pPr>
      <w:r>
        <w:separator/>
      </w:r>
    </w:p>
  </w:footnote>
  <w:footnote w:type="continuationSeparator" w:id="0">
    <w:p w:rsidR="001E3786" w:rsidRDefault="001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603" w:rsidRPr="007E40A8" w:rsidRDefault="006B2603" w:rsidP="006B2603">
    <w:pPr>
      <w:pStyle w:val="Encabezado"/>
      <w:rPr>
        <w:rFonts w:ascii="Garamond" w:hAnsi="Garamond"/>
        <w:sz w:val="20"/>
      </w:rPr>
    </w:pPr>
    <w:r>
      <w:rPr>
        <w:rFonts w:ascii="Garamond" w:hAnsi="Garamond"/>
        <w:noProof/>
        <w:sz w:val="20"/>
        <w:lang w:val="es-CL" w:eastAsia="es-CL"/>
      </w:rPr>
      <w:drawing>
        <wp:anchor distT="0" distB="0" distL="114300" distR="114300" simplePos="0" relativeHeight="251659264" behindDoc="1" locked="0" layoutInCell="1" allowOverlap="1" wp14:anchorId="7EBB7067" wp14:editId="77D42E74">
          <wp:simplePos x="0" y="0"/>
          <wp:positionH relativeFrom="column">
            <wp:posOffset>4738098</wp:posOffset>
          </wp:positionH>
          <wp:positionV relativeFrom="paragraph">
            <wp:posOffset>-48169</wp:posOffset>
          </wp:positionV>
          <wp:extent cx="848995" cy="711200"/>
          <wp:effectExtent l="0" t="0" r="1905" b="0"/>
          <wp:wrapThrough wrapText="bothSides">
            <wp:wrapPolygon edited="0">
              <wp:start x="0" y="0"/>
              <wp:lineTo x="0" y="21214"/>
              <wp:lineTo x="21325" y="21214"/>
              <wp:lineTo x="2132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H-Insignia.jpg"/>
                  <pic:cNvPicPr/>
                </pic:nvPicPr>
                <pic:blipFill>
                  <a:blip r:embed="rId1">
                    <a:extLst>
                      <a:ext uri="{28A0092B-C50C-407E-A947-70E740481C1C}">
                        <a14:useLocalDpi xmlns:a14="http://schemas.microsoft.com/office/drawing/2010/main" val="0"/>
                      </a:ext>
                    </a:extLst>
                  </a:blip>
                  <a:stretch>
                    <a:fillRect/>
                  </a:stretch>
                </pic:blipFill>
                <pic:spPr>
                  <a:xfrm>
                    <a:off x="0" y="0"/>
                    <a:ext cx="848995" cy="711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E40A8">
      <w:rPr>
        <w:rFonts w:ascii="Garamond" w:hAnsi="Garamond"/>
        <w:sz w:val="20"/>
      </w:rPr>
      <w:t>Facultad</w:t>
    </w:r>
    <w:proofErr w:type="spellEnd"/>
    <w:r w:rsidRPr="007E40A8">
      <w:rPr>
        <w:rFonts w:ascii="Garamond" w:hAnsi="Garamond"/>
        <w:sz w:val="20"/>
      </w:rPr>
      <w:t xml:space="preserve"> de </w:t>
    </w:r>
    <w:proofErr w:type="spellStart"/>
    <w:r w:rsidRPr="007E40A8">
      <w:rPr>
        <w:rFonts w:ascii="Garamond" w:hAnsi="Garamond"/>
        <w:sz w:val="20"/>
      </w:rPr>
      <w:t>Filosofía</w:t>
    </w:r>
    <w:proofErr w:type="spellEnd"/>
    <w:r w:rsidRPr="007E40A8">
      <w:rPr>
        <w:rFonts w:ascii="Garamond" w:hAnsi="Garamond"/>
        <w:sz w:val="20"/>
      </w:rPr>
      <w:t xml:space="preserve"> y </w:t>
    </w:r>
    <w:proofErr w:type="spellStart"/>
    <w:r w:rsidRPr="007E40A8">
      <w:rPr>
        <w:rFonts w:ascii="Garamond" w:hAnsi="Garamond"/>
        <w:sz w:val="20"/>
      </w:rPr>
      <w:t>Humanidades</w:t>
    </w:r>
    <w:proofErr w:type="spellEnd"/>
  </w:p>
  <w:p w:rsidR="006B2603" w:rsidRPr="007E40A8" w:rsidRDefault="006B2603" w:rsidP="006B2603">
    <w:pPr>
      <w:pStyle w:val="Encabezado"/>
      <w:rPr>
        <w:rFonts w:ascii="Garamond" w:hAnsi="Garamond"/>
        <w:sz w:val="20"/>
      </w:rPr>
    </w:pPr>
    <w:proofErr w:type="spellStart"/>
    <w:r w:rsidRPr="007E40A8">
      <w:rPr>
        <w:rFonts w:ascii="Garamond" w:hAnsi="Garamond"/>
        <w:sz w:val="20"/>
      </w:rPr>
      <w:t>Equipo</w:t>
    </w:r>
    <w:proofErr w:type="spellEnd"/>
    <w:r w:rsidRPr="007E40A8">
      <w:rPr>
        <w:rFonts w:ascii="Garamond" w:hAnsi="Garamond"/>
        <w:sz w:val="20"/>
      </w:rPr>
      <w:t xml:space="preserve"> de </w:t>
    </w:r>
    <w:proofErr w:type="spellStart"/>
    <w:r w:rsidRPr="007E40A8">
      <w:rPr>
        <w:rFonts w:ascii="Garamond" w:hAnsi="Garamond"/>
        <w:sz w:val="20"/>
      </w:rPr>
      <w:t>Experiencias</w:t>
    </w:r>
    <w:proofErr w:type="spellEnd"/>
    <w:r w:rsidRPr="007E40A8">
      <w:rPr>
        <w:rFonts w:ascii="Garamond" w:hAnsi="Garamond"/>
        <w:sz w:val="20"/>
      </w:rPr>
      <w:t xml:space="preserve"> </w:t>
    </w:r>
    <w:proofErr w:type="spellStart"/>
    <w:r w:rsidRPr="007E40A8">
      <w:rPr>
        <w:rFonts w:ascii="Garamond" w:hAnsi="Garamond"/>
        <w:sz w:val="20"/>
      </w:rPr>
      <w:t>Laborales</w:t>
    </w:r>
    <w:proofErr w:type="spellEnd"/>
  </w:p>
  <w:p w:rsidR="006B2603" w:rsidRPr="006B2603" w:rsidRDefault="006B2603">
    <w:pPr>
      <w:pStyle w:val="Encabezado"/>
      <w:rPr>
        <w:rFonts w:ascii="Garamond" w:hAnsi="Garamond"/>
        <w:sz w:val="20"/>
      </w:rPr>
    </w:pPr>
    <w:proofErr w:type="spellStart"/>
    <w:r w:rsidRPr="007E40A8">
      <w:rPr>
        <w:rFonts w:ascii="Garamond" w:hAnsi="Garamond"/>
        <w:sz w:val="20"/>
      </w:rPr>
      <w:t>Taller</w:t>
    </w:r>
    <w:proofErr w:type="spellEnd"/>
    <w:r w:rsidRPr="007E40A8">
      <w:rPr>
        <w:rFonts w:ascii="Garamond" w:hAnsi="Garamond"/>
        <w:sz w:val="20"/>
      </w:rPr>
      <w:t xml:space="preserve"> de </w:t>
    </w:r>
    <w:proofErr w:type="spellStart"/>
    <w:r w:rsidRPr="007E40A8">
      <w:rPr>
        <w:rFonts w:ascii="Garamond" w:hAnsi="Garamond"/>
        <w:sz w:val="20"/>
      </w:rPr>
      <w:t>Reflexión</w:t>
    </w:r>
    <w:proofErr w:type="spellEnd"/>
    <w:r w:rsidRPr="007E40A8">
      <w:rPr>
        <w:rFonts w:ascii="Garamond" w:hAnsi="Garamond"/>
        <w:sz w:val="20"/>
      </w:rPr>
      <w:t xml:space="preserve"> de </w:t>
    </w:r>
    <w:proofErr w:type="spellStart"/>
    <w:r w:rsidRPr="007E40A8">
      <w:rPr>
        <w:rFonts w:ascii="Garamond" w:hAnsi="Garamond"/>
        <w:sz w:val="20"/>
      </w:rPr>
      <w:t>Experiencias</w:t>
    </w:r>
    <w:proofErr w:type="spellEnd"/>
    <w:r w:rsidRPr="007E40A8">
      <w:rPr>
        <w:rFonts w:ascii="Garamond" w:hAnsi="Garamond"/>
        <w:sz w:val="20"/>
      </w:rPr>
      <w:t xml:space="preserve"> </w:t>
    </w:r>
    <w:proofErr w:type="spellStart"/>
    <w:r w:rsidRPr="007E40A8">
      <w:rPr>
        <w:rFonts w:ascii="Garamond" w:hAnsi="Garamond"/>
        <w:sz w:val="20"/>
      </w:rPr>
      <w:t>Laborales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9D4"/>
    <w:multiLevelType w:val="hybridMultilevel"/>
    <w:tmpl w:val="B3C6261A"/>
    <w:lvl w:ilvl="0" w:tplc="2EFE4E7A">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F775B"/>
    <w:multiLevelType w:val="hybridMultilevel"/>
    <w:tmpl w:val="04FEC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43AF9"/>
    <w:multiLevelType w:val="hybridMultilevel"/>
    <w:tmpl w:val="561E5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50603"/>
    <w:multiLevelType w:val="hybridMultilevel"/>
    <w:tmpl w:val="B854E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97324"/>
    <w:multiLevelType w:val="hybridMultilevel"/>
    <w:tmpl w:val="4E18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451A3"/>
    <w:multiLevelType w:val="hybridMultilevel"/>
    <w:tmpl w:val="0318F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31C03"/>
    <w:multiLevelType w:val="hybridMultilevel"/>
    <w:tmpl w:val="4E18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A48FC"/>
    <w:multiLevelType w:val="hybridMultilevel"/>
    <w:tmpl w:val="4E4E8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F36AB"/>
    <w:multiLevelType w:val="hybridMultilevel"/>
    <w:tmpl w:val="050E6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E7E81"/>
    <w:multiLevelType w:val="hybridMultilevel"/>
    <w:tmpl w:val="D6146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5A514C"/>
    <w:multiLevelType w:val="hybridMultilevel"/>
    <w:tmpl w:val="370E5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DB09B0"/>
    <w:multiLevelType w:val="hybridMultilevel"/>
    <w:tmpl w:val="89AC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4D24A2"/>
    <w:multiLevelType w:val="hybridMultilevel"/>
    <w:tmpl w:val="2DEE6534"/>
    <w:lvl w:ilvl="0" w:tplc="E23E16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E7B9E"/>
    <w:multiLevelType w:val="hybridMultilevel"/>
    <w:tmpl w:val="108AFC34"/>
    <w:lvl w:ilvl="0" w:tplc="E56050AA">
      <w:start w:val="1"/>
      <w:numFmt w:val="decimal"/>
      <w:lvlText w:val="%1."/>
      <w:lvlJc w:val="left"/>
      <w:pPr>
        <w:ind w:left="720" w:hanging="360"/>
      </w:pPr>
      <w:rPr>
        <w:rFonts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C23904"/>
    <w:multiLevelType w:val="hybridMultilevel"/>
    <w:tmpl w:val="612EADDA"/>
    <w:lvl w:ilvl="0" w:tplc="0060D0F2">
      <w:start w:val="9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6337A2"/>
    <w:multiLevelType w:val="hybridMultilevel"/>
    <w:tmpl w:val="FD984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65DA8"/>
    <w:multiLevelType w:val="hybridMultilevel"/>
    <w:tmpl w:val="74B0F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451DEB"/>
    <w:multiLevelType w:val="hybridMultilevel"/>
    <w:tmpl w:val="88968684"/>
    <w:lvl w:ilvl="0" w:tplc="E64A64F8">
      <w:start w:val="1"/>
      <w:numFmt w:val="lowerLetter"/>
      <w:lvlText w:val="%1)"/>
      <w:lvlJc w:val="left"/>
      <w:pPr>
        <w:ind w:left="720" w:hanging="360"/>
      </w:pPr>
      <w:rPr>
        <w:rFonts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AC573A"/>
    <w:multiLevelType w:val="hybridMultilevel"/>
    <w:tmpl w:val="AF946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D4587"/>
    <w:multiLevelType w:val="hybridMultilevel"/>
    <w:tmpl w:val="C8448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96E01"/>
    <w:multiLevelType w:val="hybridMultilevel"/>
    <w:tmpl w:val="2DEE6534"/>
    <w:lvl w:ilvl="0" w:tplc="E23E16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44A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781618"/>
    <w:multiLevelType w:val="hybridMultilevel"/>
    <w:tmpl w:val="7206E730"/>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4C7AEC"/>
    <w:multiLevelType w:val="hybridMultilevel"/>
    <w:tmpl w:val="1BBC7210"/>
    <w:lvl w:ilvl="0" w:tplc="4D1CA0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D0AD1"/>
    <w:multiLevelType w:val="hybridMultilevel"/>
    <w:tmpl w:val="31260E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5200B"/>
    <w:multiLevelType w:val="hybridMultilevel"/>
    <w:tmpl w:val="8A5C7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074EAD"/>
    <w:multiLevelType w:val="hybridMultilevel"/>
    <w:tmpl w:val="FF085FFE"/>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E60026"/>
    <w:multiLevelType w:val="hybridMultilevel"/>
    <w:tmpl w:val="800EF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B51AF6"/>
    <w:multiLevelType w:val="hybridMultilevel"/>
    <w:tmpl w:val="40CC3F8C"/>
    <w:lvl w:ilvl="0" w:tplc="3AA2A5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24"/>
  </w:num>
  <w:num w:numId="5">
    <w:abstractNumId w:val="19"/>
  </w:num>
  <w:num w:numId="6">
    <w:abstractNumId w:val="26"/>
  </w:num>
  <w:num w:numId="7">
    <w:abstractNumId w:val="12"/>
  </w:num>
  <w:num w:numId="8">
    <w:abstractNumId w:val="1"/>
  </w:num>
  <w:num w:numId="9">
    <w:abstractNumId w:val="9"/>
  </w:num>
  <w:num w:numId="10">
    <w:abstractNumId w:val="18"/>
  </w:num>
  <w:num w:numId="11">
    <w:abstractNumId w:val="4"/>
  </w:num>
  <w:num w:numId="12">
    <w:abstractNumId w:val="20"/>
  </w:num>
  <w:num w:numId="13">
    <w:abstractNumId w:val="27"/>
  </w:num>
  <w:num w:numId="14">
    <w:abstractNumId w:val="25"/>
  </w:num>
  <w:num w:numId="15">
    <w:abstractNumId w:val="5"/>
  </w:num>
  <w:num w:numId="16">
    <w:abstractNumId w:val="23"/>
  </w:num>
  <w:num w:numId="17">
    <w:abstractNumId w:val="28"/>
  </w:num>
  <w:num w:numId="18">
    <w:abstractNumId w:val="6"/>
  </w:num>
  <w:num w:numId="19">
    <w:abstractNumId w:val="8"/>
  </w:num>
  <w:num w:numId="20">
    <w:abstractNumId w:val="21"/>
  </w:num>
  <w:num w:numId="21">
    <w:abstractNumId w:val="14"/>
  </w:num>
  <w:num w:numId="22">
    <w:abstractNumId w:val="2"/>
  </w:num>
  <w:num w:numId="23">
    <w:abstractNumId w:val="3"/>
  </w:num>
  <w:num w:numId="24">
    <w:abstractNumId w:val="16"/>
  </w:num>
  <w:num w:numId="25">
    <w:abstractNumId w:val="11"/>
  </w:num>
  <w:num w:numId="26">
    <w:abstractNumId w:val="15"/>
  </w:num>
  <w:num w:numId="27">
    <w:abstractNumId w:val="10"/>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98"/>
    <w:rsid w:val="000734BD"/>
    <w:rsid w:val="000D13B6"/>
    <w:rsid w:val="001D498E"/>
    <w:rsid w:val="001E3786"/>
    <w:rsid w:val="00244029"/>
    <w:rsid w:val="00281688"/>
    <w:rsid w:val="00303120"/>
    <w:rsid w:val="00326416"/>
    <w:rsid w:val="00365694"/>
    <w:rsid w:val="00375203"/>
    <w:rsid w:val="003C4F3C"/>
    <w:rsid w:val="0047666D"/>
    <w:rsid w:val="00486040"/>
    <w:rsid w:val="004A04CC"/>
    <w:rsid w:val="004A2470"/>
    <w:rsid w:val="005268ED"/>
    <w:rsid w:val="00592D18"/>
    <w:rsid w:val="005D3E14"/>
    <w:rsid w:val="006B2603"/>
    <w:rsid w:val="00733BE9"/>
    <w:rsid w:val="00734DF3"/>
    <w:rsid w:val="00781DE9"/>
    <w:rsid w:val="00841FC9"/>
    <w:rsid w:val="008C32CE"/>
    <w:rsid w:val="009616A0"/>
    <w:rsid w:val="009A7798"/>
    <w:rsid w:val="009D579A"/>
    <w:rsid w:val="009F24BE"/>
    <w:rsid w:val="00A1738A"/>
    <w:rsid w:val="00A458C6"/>
    <w:rsid w:val="00AF4550"/>
    <w:rsid w:val="00AF5991"/>
    <w:rsid w:val="00B25D38"/>
    <w:rsid w:val="00B26B85"/>
    <w:rsid w:val="00B95C78"/>
    <w:rsid w:val="00BE4124"/>
    <w:rsid w:val="00C51248"/>
    <w:rsid w:val="00C74D62"/>
    <w:rsid w:val="00D4289F"/>
    <w:rsid w:val="00D4452C"/>
    <w:rsid w:val="00D82E6E"/>
    <w:rsid w:val="00E80E7B"/>
    <w:rsid w:val="00E92194"/>
    <w:rsid w:val="00EE0266"/>
    <w:rsid w:val="00F364A9"/>
    <w:rsid w:val="00F92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0EE7"/>
  <w15:chartTrackingRefBased/>
  <w15:docId w15:val="{E6612DDF-D3C3-4DB4-8904-30802C96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991"/>
  </w:style>
  <w:style w:type="paragraph" w:styleId="Ttulo4">
    <w:name w:val="heading 4"/>
    <w:basedOn w:val="Normal"/>
    <w:next w:val="Normal"/>
    <w:link w:val="Ttulo4Car"/>
    <w:uiPriority w:val="9"/>
    <w:unhideWhenUsed/>
    <w:qFormat/>
    <w:rsid w:val="009A7798"/>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A7798"/>
    <w:rPr>
      <w:rFonts w:asciiTheme="majorHAnsi" w:eastAsiaTheme="majorEastAsia" w:hAnsiTheme="majorHAnsi" w:cstheme="majorBidi"/>
      <w:i/>
      <w:iCs/>
      <w:color w:val="2E74B5" w:themeColor="accent1" w:themeShade="BF"/>
      <w:sz w:val="24"/>
      <w:szCs w:val="24"/>
      <w:lang w:val="es-ES" w:eastAsia="es-ES"/>
    </w:rPr>
  </w:style>
  <w:style w:type="table" w:styleId="Tablaconcuadrcula">
    <w:name w:val="Table Grid"/>
    <w:basedOn w:val="Tablanormal"/>
    <w:uiPriority w:val="39"/>
    <w:rsid w:val="009A779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9A7798"/>
    <w:pPr>
      <w:wordWrap w:val="0"/>
      <w:spacing w:after="0" w:line="240" w:lineRule="auto"/>
    </w:pPr>
    <w:rPr>
      <w:rFonts w:ascii="Times New Roman" w:eastAsia="Batang" w:hAnsi="Times New Roman" w:cs="Times New Roman"/>
      <w:sz w:val="20"/>
      <w:szCs w:val="20"/>
      <w:lang w:eastAsia="pl-PL"/>
    </w:rPr>
  </w:style>
  <w:style w:type="paragraph" w:customStyle="1" w:styleId="ParaAttribute10">
    <w:name w:val="ParaAttribute10"/>
    <w:rsid w:val="009A7798"/>
    <w:pPr>
      <w:wordWrap w:val="0"/>
      <w:spacing w:after="0" w:line="240" w:lineRule="auto"/>
    </w:pPr>
    <w:rPr>
      <w:rFonts w:ascii="Times New Roman" w:eastAsia="Batang" w:hAnsi="Times New Roman" w:cs="Times New Roman"/>
      <w:sz w:val="20"/>
      <w:szCs w:val="20"/>
      <w:lang w:eastAsia="pl-PL"/>
    </w:rPr>
  </w:style>
  <w:style w:type="character" w:customStyle="1" w:styleId="CharAttribute12">
    <w:name w:val="CharAttribute12"/>
    <w:rsid w:val="009A7798"/>
    <w:rPr>
      <w:rFonts w:ascii="Times New Roman" w:eastAsia="Times New Roman"/>
      <w:sz w:val="21"/>
    </w:rPr>
  </w:style>
  <w:style w:type="paragraph" w:styleId="Prrafodelista">
    <w:name w:val="List Paragraph"/>
    <w:basedOn w:val="Normal"/>
    <w:uiPriority w:val="34"/>
    <w:qFormat/>
    <w:rsid w:val="009A7798"/>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F9249B"/>
    <w:rPr>
      <w:color w:val="0000FF"/>
      <w:u w:val="single"/>
    </w:rPr>
  </w:style>
  <w:style w:type="character" w:styleId="Hipervnculovisitado">
    <w:name w:val="FollowedHyperlink"/>
    <w:basedOn w:val="Fuentedeprrafopredeter"/>
    <w:uiPriority w:val="99"/>
    <w:semiHidden/>
    <w:unhideWhenUsed/>
    <w:rsid w:val="00486040"/>
    <w:rPr>
      <w:color w:val="954F72" w:themeColor="followedHyperlink"/>
      <w:u w:val="single"/>
    </w:rPr>
  </w:style>
  <w:style w:type="paragraph" w:styleId="Encabezado">
    <w:name w:val="header"/>
    <w:basedOn w:val="Normal"/>
    <w:link w:val="EncabezadoCar"/>
    <w:uiPriority w:val="99"/>
    <w:unhideWhenUsed/>
    <w:rsid w:val="006B2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603"/>
  </w:style>
  <w:style w:type="paragraph" w:styleId="Piedepgina">
    <w:name w:val="footer"/>
    <w:basedOn w:val="Normal"/>
    <w:link w:val="PiedepginaCar"/>
    <w:uiPriority w:val="99"/>
    <w:unhideWhenUsed/>
    <w:rsid w:val="006B2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qWp8kT2pS0" TargetMode="External"/><Relationship Id="rId13" Type="http://schemas.openxmlformats.org/officeDocument/2006/relationships/hyperlink" Target="https://www.youtube.com/watch?v=ql-vk710OhQ" TargetMode="External"/><Relationship Id="rId18" Type="http://schemas.openxmlformats.org/officeDocument/2006/relationships/hyperlink" Target="https://www.youtube.com/watch?v=_15HIFUjX8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4-ul7jkAF6E" TargetMode="External"/><Relationship Id="rId12" Type="http://schemas.openxmlformats.org/officeDocument/2006/relationships/hyperlink" Target="https://www.youtube.com/watch?v=8R3Ki6aqlv4" TargetMode="External"/><Relationship Id="rId17" Type="http://schemas.openxmlformats.org/officeDocument/2006/relationships/hyperlink" Target="https://www.youtube.com/watch?v=d3ER0OGy3qA" TargetMode="External"/><Relationship Id="rId2" Type="http://schemas.openxmlformats.org/officeDocument/2006/relationships/styles" Target="styles.xml"/><Relationship Id="rId16" Type="http://schemas.openxmlformats.org/officeDocument/2006/relationships/hyperlink" Target="https://www.youtube.com/watch?v=ql-vk710Oh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_DCt5OLEs" TargetMode="External"/><Relationship Id="rId5" Type="http://schemas.openxmlformats.org/officeDocument/2006/relationships/footnotes" Target="footnotes.xml"/><Relationship Id="rId15" Type="http://schemas.openxmlformats.org/officeDocument/2006/relationships/hyperlink" Target="https://www.youtube.com/watch?v=_15HIFUjX8w" TargetMode="External"/><Relationship Id="rId10" Type="http://schemas.openxmlformats.org/officeDocument/2006/relationships/hyperlink" Target="https://www.youtube.com/watch?v=xdoahBETmF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WrvkhW0mPNw" TargetMode="External"/><Relationship Id="rId14" Type="http://schemas.openxmlformats.org/officeDocument/2006/relationships/hyperlink" Target="https://www.youtube.com/watch?v=d3ER0OGy3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6</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Calderón</dc:creator>
  <cp:keywords/>
  <dc:description/>
  <cp:lastModifiedBy>Microsoft Office User</cp:lastModifiedBy>
  <cp:revision>7</cp:revision>
  <dcterms:created xsi:type="dcterms:W3CDTF">2020-07-13T15:11:00Z</dcterms:created>
  <dcterms:modified xsi:type="dcterms:W3CDTF">2020-08-04T16:16:00Z</dcterms:modified>
</cp:coreProperties>
</file>